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4D7F" w14:textId="76A99F99" w:rsidR="00943964" w:rsidRPr="00943964" w:rsidRDefault="00943964" w:rsidP="009439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943964">
        <w:rPr>
          <w:rFonts w:ascii="Calibri" w:hAnsi="Calibri" w:cs="Calibri"/>
          <w:sz w:val="28"/>
          <w:szCs w:val="28"/>
        </w:rPr>
        <w:t>A NATURAL CAPITAL APPROACH TO VALUING</w:t>
      </w:r>
      <w:r>
        <w:rPr>
          <w:rFonts w:ascii="Calibri" w:hAnsi="Calibri" w:cs="Calibri"/>
          <w:sz w:val="28"/>
          <w:szCs w:val="28"/>
        </w:rPr>
        <w:t xml:space="preserve"> </w:t>
      </w:r>
      <w:r w:rsidRPr="00943964">
        <w:rPr>
          <w:rFonts w:ascii="Calibri" w:hAnsi="Calibri" w:cs="Calibri"/>
          <w:sz w:val="28"/>
          <w:szCs w:val="28"/>
        </w:rPr>
        <w:t>BIODIVERSITY:</w:t>
      </w:r>
    </w:p>
    <w:p w14:paraId="518C8FCE" w14:textId="12C5A823" w:rsidR="00943964" w:rsidRDefault="00943964" w:rsidP="009439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943964">
        <w:rPr>
          <w:rFonts w:ascii="Calibri" w:hAnsi="Calibri" w:cs="Calibri"/>
          <w:sz w:val="28"/>
          <w:szCs w:val="28"/>
        </w:rPr>
        <w:t>DETERMINING AN ECONOMIC VALUATION</w:t>
      </w:r>
      <w:r>
        <w:rPr>
          <w:rFonts w:ascii="Calibri" w:hAnsi="Calibri" w:cs="Calibri"/>
          <w:sz w:val="28"/>
          <w:szCs w:val="28"/>
        </w:rPr>
        <w:t xml:space="preserve"> </w:t>
      </w:r>
      <w:r w:rsidRPr="00943964">
        <w:rPr>
          <w:rFonts w:ascii="Calibri" w:hAnsi="Calibri" w:cs="Calibri"/>
          <w:sz w:val="28"/>
          <w:szCs w:val="28"/>
        </w:rPr>
        <w:t>METHOD FOR WETLAND FARM BIRDS IN THE</w:t>
      </w:r>
      <w:r>
        <w:rPr>
          <w:rFonts w:ascii="Calibri" w:hAnsi="Calibri" w:cs="Calibri"/>
          <w:sz w:val="28"/>
          <w:szCs w:val="28"/>
        </w:rPr>
        <w:t xml:space="preserve"> </w:t>
      </w:r>
      <w:r w:rsidRPr="00943964">
        <w:rPr>
          <w:rFonts w:ascii="Calibri" w:hAnsi="Calibri" w:cs="Calibri"/>
          <w:sz w:val="28"/>
          <w:szCs w:val="28"/>
        </w:rPr>
        <w:t>CAIRNGORMS NATIONAL PARK</w:t>
      </w:r>
    </w:p>
    <w:p w14:paraId="43D001D5" w14:textId="77777777" w:rsidR="00943964" w:rsidRPr="00943964" w:rsidRDefault="00943964" w:rsidP="009439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7ABA04C9" w14:textId="1DE32E49" w:rsidR="00C64387" w:rsidRPr="00943964" w:rsidRDefault="00943964" w:rsidP="009439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43964">
        <w:rPr>
          <w:rFonts w:ascii="Calibri" w:hAnsi="Calibri" w:cs="Calibri"/>
          <w:sz w:val="24"/>
          <w:szCs w:val="24"/>
        </w:rPr>
        <w:t>KIMBERLY BRISCOE</w:t>
      </w:r>
    </w:p>
    <w:p w14:paraId="12612578" w14:textId="77777777" w:rsidR="00943964" w:rsidRDefault="00943964" w:rsidP="009439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57F1757" w14:textId="6547E676" w:rsidR="00943964" w:rsidRPr="00943964" w:rsidRDefault="00943964" w:rsidP="009439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43964">
        <w:rPr>
          <w:rFonts w:ascii="Calibri" w:hAnsi="Calibri" w:cs="Calibri"/>
          <w:sz w:val="24"/>
          <w:szCs w:val="24"/>
        </w:rPr>
        <w:t>2021</w:t>
      </w:r>
    </w:p>
    <w:p w14:paraId="7B9220A4" w14:textId="2FFB3CFF" w:rsidR="00943964" w:rsidRDefault="00943964" w:rsidP="00943964">
      <w:pPr>
        <w:rPr>
          <w:rFonts w:ascii="Calibri" w:hAnsi="Calibri" w:cs="Calibri"/>
          <w:sz w:val="28"/>
          <w:szCs w:val="28"/>
        </w:rPr>
      </w:pPr>
    </w:p>
    <w:p w14:paraId="545FE192" w14:textId="4F294E86" w:rsidR="00943964" w:rsidRDefault="00943964" w:rsidP="00943964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As the natural capital market has expanded in recent years, the importance of valuing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biodiversity has increased. This dissertation reviews the existing methods of valuing biodiversity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 entry into a natural capital market. This has been achieved by conducting interviews with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key stakeholders within the industry, to review current methods of valuation, highlighting their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successes and failures. Discussions have been aimed around the practicality of existing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methods, their </w:t>
      </w:r>
      <w:proofErr w:type="gramStart"/>
      <w:r>
        <w:rPr>
          <w:rFonts w:ascii="Calibri" w:hAnsi="Calibri" w:cs="Calibri"/>
          <w:sz w:val="24"/>
          <w:szCs w:val="24"/>
        </w:rPr>
        <w:t>successes</w:t>
      </w:r>
      <w:proofErr w:type="gramEnd"/>
      <w:r>
        <w:rPr>
          <w:rFonts w:ascii="Calibri" w:hAnsi="Calibri" w:cs="Calibri"/>
          <w:sz w:val="24"/>
          <w:szCs w:val="24"/>
        </w:rPr>
        <w:t xml:space="preserve"> and drawbacks and how they can be applied operationally. I conclude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by discussing the main themes that have been revealed through the interviews, relating to each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existing method of valuation.</w:t>
      </w:r>
    </w:p>
    <w:sectPr w:rsidR="00943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64"/>
    <w:rsid w:val="00943964"/>
    <w:rsid w:val="00C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78DA"/>
  <w15:chartTrackingRefBased/>
  <w15:docId w15:val="{FBF8DC1D-02BF-4483-8E28-FB0A3C9E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Prager, Katrin</dc:creator>
  <cp:keywords/>
  <dc:description/>
  <cp:lastModifiedBy>Prager, Katrin</cp:lastModifiedBy>
  <cp:revision>1</cp:revision>
  <dcterms:created xsi:type="dcterms:W3CDTF">2023-01-14T20:53:00Z</dcterms:created>
  <dcterms:modified xsi:type="dcterms:W3CDTF">2023-01-14T20:55:00Z</dcterms:modified>
</cp:coreProperties>
</file>