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30D61" w14:textId="2A761D68" w:rsidR="00F476EE" w:rsidRDefault="00F476EE" w:rsidP="00CE7075">
      <w:pPr>
        <w:pStyle w:val="Heading1"/>
        <w:jc w:val="center"/>
      </w:pPr>
      <w:r w:rsidRPr="006A1821">
        <w:t>Personal Relationships Policy</w:t>
      </w:r>
    </w:p>
    <w:p w14:paraId="1052E212" w14:textId="6303D3EB" w:rsidR="0072343A" w:rsidRPr="006A1821" w:rsidRDefault="0072343A" w:rsidP="00CE7075">
      <w:pPr>
        <w:pStyle w:val="Heading1"/>
        <w:jc w:val="center"/>
        <w:rPr>
          <w:color w:val="FF0000"/>
        </w:rPr>
      </w:pPr>
      <w:r>
        <w:t>Staff</w:t>
      </w:r>
    </w:p>
    <w:p w14:paraId="10751E2E" w14:textId="77777777" w:rsidR="00F476EE" w:rsidRPr="006A1821" w:rsidRDefault="00F476EE" w:rsidP="00F476EE">
      <w:pPr>
        <w:spacing w:before="0"/>
        <w:ind w:left="0" w:firstLine="0"/>
        <w:jc w:val="center"/>
      </w:pPr>
    </w:p>
    <w:p w14:paraId="78137950" w14:textId="77777777" w:rsidR="00F476EE" w:rsidRPr="006A1821" w:rsidRDefault="00F476EE" w:rsidP="00CE7075">
      <w:pPr>
        <w:pStyle w:val="Heading2"/>
        <w:numPr>
          <w:ilvl w:val="0"/>
          <w:numId w:val="38"/>
        </w:numPr>
      </w:pPr>
      <w:r w:rsidRPr="006A1821">
        <w:t>Introduction</w:t>
      </w:r>
    </w:p>
    <w:p w14:paraId="1E21F185" w14:textId="77777777" w:rsidR="00F476EE" w:rsidRPr="006A1821" w:rsidRDefault="00F476EE" w:rsidP="00F476EE">
      <w:pPr>
        <w:spacing w:before="0"/>
        <w:ind w:left="0" w:firstLine="0"/>
      </w:pPr>
    </w:p>
    <w:p w14:paraId="17EFD503" w14:textId="7BC76317" w:rsidR="00195F40" w:rsidRDefault="00195F40" w:rsidP="00F8768C">
      <w:pPr>
        <w:spacing w:before="0"/>
        <w:ind w:left="0" w:firstLine="0"/>
        <w:jc w:val="left"/>
      </w:pPr>
      <w:r w:rsidRPr="006A1821">
        <w:t xml:space="preserve">The University of Aberdeen </w:t>
      </w:r>
      <w:r>
        <w:t>recognises that close personal relationships will exist between members of its staff from</w:t>
      </w:r>
      <w:r w:rsidR="004E38EF">
        <w:t xml:space="preserve"> </w:t>
      </w:r>
      <w:r>
        <w:t xml:space="preserve">time to time and respects the right of all its staff to a private life. This policy does not prohibit staff from having a personal relationship with a work colleague but applies where a personal relationship between staff has the potential to interfere with work and/or work relationships. </w:t>
      </w:r>
    </w:p>
    <w:p w14:paraId="66CB8F35" w14:textId="77777777" w:rsidR="00195F40" w:rsidRDefault="00195F40" w:rsidP="00F8768C">
      <w:pPr>
        <w:spacing w:before="0"/>
        <w:ind w:left="0" w:firstLine="0"/>
        <w:jc w:val="left"/>
      </w:pPr>
    </w:p>
    <w:p w14:paraId="7068395A" w14:textId="30C217E4" w:rsidR="00195F40" w:rsidRDefault="00195F40" w:rsidP="00F8768C">
      <w:pPr>
        <w:spacing w:before="0"/>
        <w:ind w:left="0" w:firstLine="0"/>
        <w:jc w:val="left"/>
      </w:pPr>
      <w:r>
        <w:t xml:space="preserve">This policy </w:t>
      </w:r>
      <w:r w:rsidRPr="006A1821">
        <w:t>provides guidance to ensure that professional boundaries are maintained and to reduce the opportunity for conflicts of interest to arise</w:t>
      </w:r>
      <w:r>
        <w:t>, real or perceived,</w:t>
      </w:r>
      <w:r w:rsidRPr="006A1821">
        <w:t xml:space="preserve"> which could disrupt the working environment.</w:t>
      </w:r>
      <w:r>
        <w:t xml:space="preserve">  </w:t>
      </w:r>
      <w:proofErr w:type="gramStart"/>
      <w:r>
        <w:t>Any abuse of power,</w:t>
      </w:r>
      <w:proofErr w:type="gramEnd"/>
      <w:r>
        <w:t xml:space="preserve"> exploited consent, sexual misconduct, bias, favouritism, harassment, or victimisation in respect of personal relationships will not be tolerated within the University community.</w:t>
      </w:r>
    </w:p>
    <w:p w14:paraId="64600FB3" w14:textId="77777777" w:rsidR="00195F40" w:rsidRPr="006A1821" w:rsidRDefault="00195F40" w:rsidP="00F8768C">
      <w:pPr>
        <w:spacing w:before="0"/>
        <w:ind w:left="0" w:firstLine="0"/>
        <w:jc w:val="left"/>
      </w:pPr>
    </w:p>
    <w:p w14:paraId="01893921" w14:textId="0F858F45" w:rsidR="00F476EE" w:rsidRPr="006A1821" w:rsidRDefault="00F476EE" w:rsidP="00F8768C">
      <w:pPr>
        <w:spacing w:before="0"/>
        <w:ind w:left="0" w:firstLine="0"/>
        <w:jc w:val="left"/>
      </w:pPr>
      <w:r w:rsidRPr="006A1821">
        <w:t>This policy also supports an environment which facilitates and encourages the prompt reporting of inappropriate behaviour.  The Dignity at Work and Study Policy underpins the content of this policy</w:t>
      </w:r>
      <w:r>
        <w:t xml:space="preserve"> as does the Staff Code of Conduct</w:t>
      </w:r>
      <w:r w:rsidRPr="006A1821">
        <w:t>.</w:t>
      </w:r>
    </w:p>
    <w:p w14:paraId="08615E84" w14:textId="77777777" w:rsidR="00F476EE" w:rsidRPr="006A1821" w:rsidRDefault="00F476EE" w:rsidP="00F8768C">
      <w:pPr>
        <w:spacing w:before="0"/>
        <w:ind w:left="0" w:firstLine="0"/>
        <w:jc w:val="left"/>
      </w:pPr>
    </w:p>
    <w:p w14:paraId="1A7391EC" w14:textId="77777777" w:rsidR="00F476EE" w:rsidRPr="006A1821" w:rsidRDefault="00F476EE" w:rsidP="00F8768C">
      <w:pPr>
        <w:pStyle w:val="Heading2"/>
        <w:numPr>
          <w:ilvl w:val="0"/>
          <w:numId w:val="38"/>
        </w:numPr>
        <w:jc w:val="left"/>
      </w:pPr>
      <w:r w:rsidRPr="4CF63110">
        <w:t>Scope</w:t>
      </w:r>
    </w:p>
    <w:p w14:paraId="15354D46" w14:textId="55DF56E8" w:rsidR="1A3A8775" w:rsidRDefault="1A3A8775" w:rsidP="00F8768C">
      <w:pPr>
        <w:ind w:left="0" w:firstLine="0"/>
        <w:jc w:val="left"/>
        <w:rPr>
          <w:rFonts w:ascii="Calibri" w:eastAsia="Calibri" w:hAnsi="Calibri" w:cs="Calibri"/>
        </w:rPr>
      </w:pPr>
      <w:r w:rsidRPr="1EBB8578">
        <w:rPr>
          <w:rFonts w:ascii="Calibri" w:eastAsia="Calibri" w:hAnsi="Calibri" w:cs="Calibri"/>
        </w:rPr>
        <w:t>This policy is applicable to all staff and students within the University, regardless of whether those involved in a</w:t>
      </w:r>
      <w:r w:rsidR="004E38EF">
        <w:rPr>
          <w:rFonts w:ascii="Calibri" w:eastAsia="Calibri" w:hAnsi="Calibri" w:cs="Calibri"/>
        </w:rPr>
        <w:t xml:space="preserve"> </w:t>
      </w:r>
      <w:r w:rsidRPr="1EBB8578">
        <w:rPr>
          <w:rFonts w:ascii="Calibri" w:eastAsia="Calibri" w:hAnsi="Calibri" w:cs="Calibri"/>
        </w:rPr>
        <w:t>personal relationship work within the same team, department, office or geographical location.  If staff are also undertaking a course of study at this University, they will be treated as a member of staff for the purposes of this policy</w:t>
      </w:r>
      <w:r w:rsidR="000018BB">
        <w:rPr>
          <w:rFonts w:ascii="Calibri" w:eastAsia="Calibri" w:hAnsi="Calibri" w:cs="Calibri"/>
        </w:rPr>
        <w:t xml:space="preserve">.  </w:t>
      </w:r>
      <w:r w:rsidRPr="1EBB8578">
        <w:rPr>
          <w:rFonts w:ascii="Calibri" w:eastAsia="Calibri" w:hAnsi="Calibri" w:cs="Calibri"/>
        </w:rPr>
        <w:t>PGR students who are employed temporarily as staff, including demonstrators, are normally covered under this policy as staff for the duration of their employment.  However, in the event that a PGR student is in a relationship with a member of staff, the PGR student will be classed as student for the purposes of this policy.</w:t>
      </w:r>
    </w:p>
    <w:p w14:paraId="5ABAF6F4" w14:textId="77777777" w:rsidR="00F476EE" w:rsidRPr="006A1821" w:rsidRDefault="00F476EE" w:rsidP="00F8768C">
      <w:pPr>
        <w:spacing w:before="0"/>
        <w:ind w:left="0" w:firstLine="0"/>
        <w:jc w:val="left"/>
      </w:pPr>
    </w:p>
    <w:p w14:paraId="51A0DD4F" w14:textId="77777777" w:rsidR="00F476EE" w:rsidRPr="006A1821" w:rsidRDefault="00F476EE" w:rsidP="00F8768C">
      <w:pPr>
        <w:pStyle w:val="Heading2"/>
        <w:numPr>
          <w:ilvl w:val="0"/>
          <w:numId w:val="38"/>
        </w:numPr>
        <w:jc w:val="left"/>
      </w:pPr>
      <w:r w:rsidRPr="4CF63110">
        <w:t>Definitions</w:t>
      </w:r>
    </w:p>
    <w:p w14:paraId="6753687B" w14:textId="5084A30C" w:rsidR="00C60E77" w:rsidRDefault="2FF354C4" w:rsidP="00F8768C">
      <w:pPr>
        <w:ind w:left="567"/>
        <w:jc w:val="left"/>
        <w:rPr>
          <w:rFonts w:ascii="Calibri" w:eastAsia="Calibri" w:hAnsi="Calibri" w:cs="Calibri"/>
        </w:rPr>
      </w:pPr>
      <w:r w:rsidRPr="1EBB8578">
        <w:rPr>
          <w:rFonts w:ascii="Calibri" w:eastAsia="Calibri" w:hAnsi="Calibri" w:cs="Calibri"/>
        </w:rPr>
        <w:t>The personal relationships which are covered by this policy include but are not limited to:</w:t>
      </w:r>
    </w:p>
    <w:p w14:paraId="6304A672" w14:textId="546F4801" w:rsidR="2FF354C4" w:rsidRDefault="2FF354C4" w:rsidP="00F8768C">
      <w:pPr>
        <w:ind w:left="567"/>
        <w:jc w:val="left"/>
        <w:rPr>
          <w:rFonts w:ascii="Calibri" w:eastAsia="Calibri" w:hAnsi="Calibri" w:cs="Calibri"/>
        </w:rPr>
      </w:pPr>
      <w:r w:rsidRPr="1EBB8578">
        <w:rPr>
          <w:rFonts w:ascii="Calibri" w:eastAsia="Calibri" w:hAnsi="Calibri" w:cs="Calibri"/>
          <w:b/>
          <w:bCs/>
        </w:rPr>
        <w:t>Family</w:t>
      </w:r>
      <w:r w:rsidRPr="1EBB8578">
        <w:rPr>
          <w:rFonts w:ascii="Calibri" w:eastAsia="Calibri" w:hAnsi="Calibri" w:cs="Calibri"/>
        </w:rPr>
        <w:t xml:space="preserve"> – family relationships, including where people are or were married, in civil partnerships or living together.</w:t>
      </w:r>
    </w:p>
    <w:p w14:paraId="5D20475A" w14:textId="7F195653" w:rsidR="2FF354C4" w:rsidRDefault="2FF354C4" w:rsidP="00F8768C">
      <w:pPr>
        <w:ind w:left="0" w:firstLine="0"/>
        <w:jc w:val="left"/>
        <w:rPr>
          <w:rFonts w:ascii="Calibri" w:eastAsia="Calibri" w:hAnsi="Calibri" w:cs="Calibri"/>
        </w:rPr>
      </w:pPr>
      <w:r w:rsidRPr="1EBB8578">
        <w:rPr>
          <w:rFonts w:ascii="Calibri" w:eastAsia="Calibri" w:hAnsi="Calibri" w:cs="Calibri"/>
          <w:b/>
          <w:bCs/>
        </w:rPr>
        <w:t>Social</w:t>
      </w:r>
      <w:r w:rsidRPr="1EBB8578">
        <w:rPr>
          <w:rFonts w:ascii="Calibri" w:eastAsia="Calibri" w:hAnsi="Calibri" w:cs="Calibri"/>
        </w:rPr>
        <w:t xml:space="preserve"> – close family friends or close personal friendships which may involve frequent engagement in activities unrelated to the workplace or study.</w:t>
      </w:r>
    </w:p>
    <w:p w14:paraId="4C701BD9" w14:textId="338D589A" w:rsidR="2FF354C4" w:rsidRDefault="2FF354C4" w:rsidP="00F8768C">
      <w:pPr>
        <w:ind w:left="567"/>
        <w:jc w:val="left"/>
        <w:rPr>
          <w:rFonts w:ascii="Calibri" w:eastAsia="Calibri" w:hAnsi="Calibri" w:cs="Calibri"/>
        </w:rPr>
      </w:pPr>
      <w:r w:rsidRPr="1EBB8578">
        <w:rPr>
          <w:rFonts w:ascii="Calibri" w:eastAsia="Calibri" w:hAnsi="Calibri" w:cs="Calibri"/>
          <w:b/>
          <w:bCs/>
        </w:rPr>
        <w:t>Financial/Business</w:t>
      </w:r>
      <w:r w:rsidRPr="1EBB8578">
        <w:rPr>
          <w:rFonts w:ascii="Calibri" w:eastAsia="Calibri" w:hAnsi="Calibri" w:cs="Calibri"/>
        </w:rPr>
        <w:t xml:space="preserve"> – these include where one party is dependent upon another, e.g. landlord/tenant relationship.</w:t>
      </w:r>
    </w:p>
    <w:p w14:paraId="0BAF8B6D" w14:textId="0BC77EEC" w:rsidR="2FF354C4" w:rsidRDefault="2FF354C4" w:rsidP="00F8768C">
      <w:pPr>
        <w:ind w:left="0" w:firstLine="0"/>
        <w:jc w:val="left"/>
        <w:rPr>
          <w:rFonts w:ascii="Calibri" w:eastAsia="Calibri" w:hAnsi="Calibri" w:cs="Calibri"/>
        </w:rPr>
      </w:pPr>
      <w:r w:rsidRPr="1EBB8578">
        <w:rPr>
          <w:rFonts w:ascii="Calibri" w:eastAsia="Calibri" w:hAnsi="Calibri" w:cs="Calibri"/>
          <w:b/>
          <w:bCs/>
        </w:rPr>
        <w:t>Intimate</w:t>
      </w:r>
      <w:r w:rsidRPr="1EBB8578">
        <w:rPr>
          <w:rFonts w:ascii="Calibri" w:eastAsia="Calibri" w:hAnsi="Calibri" w:cs="Calibri"/>
        </w:rPr>
        <w:t xml:space="preserve"> – any one off or ongoing emotional, romantic or sexual relationship which goes beyond the bounds of a</w:t>
      </w:r>
      <w:r w:rsidR="004E38EF">
        <w:rPr>
          <w:rFonts w:ascii="Calibri" w:eastAsia="Calibri" w:hAnsi="Calibri" w:cs="Calibri"/>
        </w:rPr>
        <w:t xml:space="preserve"> </w:t>
      </w:r>
      <w:r w:rsidRPr="1EBB8578">
        <w:rPr>
          <w:rFonts w:ascii="Calibri" w:eastAsia="Calibri" w:hAnsi="Calibri" w:cs="Calibri"/>
        </w:rPr>
        <w:t xml:space="preserve">normal working or </w:t>
      </w:r>
      <w:r w:rsidR="00F67CCC">
        <w:rPr>
          <w:rFonts w:ascii="Calibri" w:eastAsia="Calibri" w:hAnsi="Calibri" w:cs="Calibri"/>
        </w:rPr>
        <w:t>s</w:t>
      </w:r>
      <w:r w:rsidRPr="1EBB8578">
        <w:rPr>
          <w:rFonts w:ascii="Calibri" w:eastAsia="Calibri" w:hAnsi="Calibri" w:cs="Calibri"/>
        </w:rPr>
        <w:t>ocial relationship.  For the avoidance of doubt relationships involving marriage, civil partnership or co-habitation would always be considered intimate for the purposes of this policy. This applies whether the relationship is conducted in person or remotely, for example via social media, e-mail or text messaging.</w:t>
      </w:r>
    </w:p>
    <w:p w14:paraId="1D845D1F" w14:textId="77777777" w:rsidR="00F476EE" w:rsidRPr="006A1821" w:rsidRDefault="00F476EE" w:rsidP="00F8768C">
      <w:pPr>
        <w:spacing w:before="0"/>
        <w:ind w:left="0" w:firstLine="0"/>
        <w:jc w:val="left"/>
      </w:pPr>
    </w:p>
    <w:p w14:paraId="79F52D93" w14:textId="39CAE32E" w:rsidR="00F476EE" w:rsidRPr="006A1821" w:rsidRDefault="00F476EE" w:rsidP="00F8768C">
      <w:pPr>
        <w:spacing w:before="0"/>
        <w:ind w:left="0" w:firstLine="0"/>
        <w:jc w:val="left"/>
      </w:pPr>
      <w:r w:rsidRPr="006A1821">
        <w:t xml:space="preserve">The following issues and definitions are relevant to </w:t>
      </w:r>
      <w:r w:rsidR="00E932F2">
        <w:t xml:space="preserve">the </w:t>
      </w:r>
      <w:r w:rsidRPr="006A1821">
        <w:t>content of this policy:</w:t>
      </w:r>
    </w:p>
    <w:p w14:paraId="1217D284" w14:textId="77777777" w:rsidR="00E932F2" w:rsidRDefault="00E932F2" w:rsidP="00F8768C">
      <w:pPr>
        <w:spacing w:before="0"/>
        <w:ind w:left="0" w:firstLine="0"/>
        <w:jc w:val="left"/>
        <w:rPr>
          <w:b/>
          <w:bCs/>
        </w:rPr>
      </w:pPr>
    </w:p>
    <w:p w14:paraId="2C0D0187" w14:textId="3C7ECCDA" w:rsidR="00B8242D" w:rsidRPr="006A1821" w:rsidRDefault="00F476EE" w:rsidP="00F8768C">
      <w:pPr>
        <w:spacing w:before="0"/>
        <w:ind w:left="0" w:firstLine="0"/>
        <w:jc w:val="left"/>
      </w:pPr>
      <w:r w:rsidRPr="4CF63110">
        <w:rPr>
          <w:b/>
          <w:bCs/>
        </w:rPr>
        <w:t>Abuse of power</w:t>
      </w:r>
      <w:r>
        <w:t xml:space="preserve"> – this is where someone</w:t>
      </w:r>
      <w:r w:rsidR="00C60E77">
        <w:t xml:space="preserve">, </w:t>
      </w:r>
      <w:r w:rsidR="00213F20">
        <w:t>regardless of their protected characteristics</w:t>
      </w:r>
      <w:r w:rsidR="00C60E77">
        <w:t>,</w:t>
      </w:r>
      <w:r>
        <w:t xml:space="preserve"> uses their position of power or authority in a manner</w:t>
      </w:r>
      <w:r w:rsidR="00CA79F9">
        <w:t xml:space="preserve"> which would be deemed unacceptable by any reasonable person looking at the facts</w:t>
      </w:r>
      <w:r>
        <w:t xml:space="preserve">.  </w:t>
      </w:r>
      <w:r w:rsidR="00CA79F9">
        <w:t xml:space="preserve">Power </w:t>
      </w:r>
      <w:r>
        <w:t xml:space="preserve">could be </w:t>
      </w:r>
      <w:r w:rsidR="00CA79F9">
        <w:t xml:space="preserve">abused by </w:t>
      </w:r>
      <w:r>
        <w:t xml:space="preserve">someone who is in a more senior position, </w:t>
      </w:r>
      <w:r w:rsidR="00E932F2">
        <w:t xml:space="preserve">or </w:t>
      </w:r>
      <w:r w:rsidR="00CA79F9">
        <w:t>where a significant age differential is a factor,</w:t>
      </w:r>
      <w:r>
        <w:t xml:space="preserve"> or </w:t>
      </w:r>
      <w:r w:rsidR="00CA79F9">
        <w:t xml:space="preserve">by </w:t>
      </w:r>
      <w:r>
        <w:t xml:space="preserve">someone who holds a position of trust.  Abuse of power can take many forms and may include issues such as </w:t>
      </w:r>
      <w:r>
        <w:lastRenderedPageBreak/>
        <w:t>grooming, coercion, predatory behaviour or putting pressure onto someone to engage in conduct they do not feel comfortable with.  An abuse of power can also result in less favourable treatment</w:t>
      </w:r>
      <w:r w:rsidR="00B8242D">
        <w:t xml:space="preserve"> following the breakdown o</w:t>
      </w:r>
      <w:r w:rsidR="00836A6B">
        <w:t>f</w:t>
      </w:r>
      <w:r w:rsidR="00B8242D">
        <w:t xml:space="preserve"> a relationship</w:t>
      </w:r>
      <w:r w:rsidR="00836A6B">
        <w:t>.</w:t>
      </w:r>
    </w:p>
    <w:p w14:paraId="7DACEDFD" w14:textId="77777777" w:rsidR="00F476EE" w:rsidRPr="006A1821" w:rsidRDefault="00F476EE" w:rsidP="00F8768C">
      <w:pPr>
        <w:spacing w:before="0"/>
        <w:ind w:left="0" w:firstLine="0"/>
        <w:jc w:val="left"/>
      </w:pPr>
      <w:r w:rsidRPr="006A1821">
        <w:rPr>
          <w:b/>
          <w:bCs/>
        </w:rPr>
        <w:t>Consent</w:t>
      </w:r>
      <w:r w:rsidRPr="006A1821">
        <w:t xml:space="preserve"> – having the capacity and freedom of informed choice to enable someone to agree to something willingly.  True consent can be withdrawn at any time without the threat of anything negative happening. </w:t>
      </w:r>
    </w:p>
    <w:p w14:paraId="6E330C53" w14:textId="5EA4D2E7" w:rsidR="00F476EE" w:rsidRDefault="00F476EE" w:rsidP="00F8768C">
      <w:pPr>
        <w:spacing w:before="0"/>
        <w:ind w:left="0" w:firstLine="0"/>
        <w:jc w:val="left"/>
      </w:pPr>
      <w:r w:rsidRPr="006A1821">
        <w:rPr>
          <w:b/>
          <w:bCs/>
        </w:rPr>
        <w:t>Exploited Consent</w:t>
      </w:r>
      <w:r w:rsidRPr="006A1821">
        <w:t xml:space="preserve"> – consent which appears to be freely given but would not have been given if one party did not hold a particular position of trust, power or authority.</w:t>
      </w:r>
    </w:p>
    <w:p w14:paraId="3E797FD9" w14:textId="279177A4" w:rsidR="00836A6B" w:rsidRDefault="00836A6B" w:rsidP="00F8768C">
      <w:pPr>
        <w:spacing w:before="0"/>
        <w:ind w:left="0" w:firstLine="0"/>
        <w:jc w:val="left"/>
      </w:pPr>
      <w:r w:rsidRPr="00842AC0">
        <w:rPr>
          <w:b/>
          <w:bCs/>
        </w:rPr>
        <w:t>S</w:t>
      </w:r>
      <w:r w:rsidR="00B8242D" w:rsidRPr="00842AC0">
        <w:rPr>
          <w:b/>
          <w:bCs/>
        </w:rPr>
        <w:t>exual Misconduct</w:t>
      </w:r>
      <w:r w:rsidRPr="00842AC0">
        <w:rPr>
          <w:rStyle w:val="FootnoteReference"/>
          <w:b/>
          <w:bCs/>
        </w:rPr>
        <w:footnoteReference w:id="1"/>
      </w:r>
      <w:r w:rsidR="00B8242D" w:rsidRPr="00842AC0">
        <w:rPr>
          <w:b/>
          <w:bCs/>
        </w:rPr>
        <w:t xml:space="preserve"> </w:t>
      </w:r>
      <w:r w:rsidR="00B8242D">
        <w:t xml:space="preserve">- </w:t>
      </w:r>
      <w:r>
        <w:t>unwanted behaviour of a sexual nature that:</w:t>
      </w:r>
    </w:p>
    <w:p w14:paraId="0CD8FE19" w14:textId="74B0E2C2" w:rsidR="00836A6B" w:rsidRDefault="00836A6B" w:rsidP="00F8768C">
      <w:pPr>
        <w:spacing w:before="0"/>
        <w:ind w:left="0" w:firstLine="0"/>
        <w:jc w:val="left"/>
      </w:pPr>
      <w:r>
        <w:t xml:space="preserve">a) has the purpose, or may reasonably be considered to have the effect, of violating a </w:t>
      </w:r>
      <w:r w:rsidR="004712BB">
        <w:t>person</w:t>
      </w:r>
      <w:r>
        <w:t>’s dignity, or creating an intimidating, hostile, degrading, humiliating or offensive environment for a</w:t>
      </w:r>
      <w:r w:rsidR="00B334BD">
        <w:t xml:space="preserve"> colleague</w:t>
      </w:r>
      <w:r>
        <w:t xml:space="preserve">; or </w:t>
      </w:r>
    </w:p>
    <w:p w14:paraId="08838778" w14:textId="07FFCD31" w:rsidR="00836A6B" w:rsidRDefault="00836A6B" w:rsidP="00F8768C">
      <w:pPr>
        <w:spacing w:before="0"/>
        <w:ind w:left="0" w:firstLine="0"/>
        <w:jc w:val="left"/>
      </w:pPr>
      <w:r>
        <w:t xml:space="preserve">b) is an abuse of power over a </w:t>
      </w:r>
      <w:r w:rsidR="004712BB">
        <w:t>colleague</w:t>
      </w:r>
      <w:r>
        <w:t>; or</w:t>
      </w:r>
    </w:p>
    <w:p w14:paraId="3CAA8ED8" w14:textId="10E1027A" w:rsidR="00836A6B" w:rsidRDefault="00836A6B" w:rsidP="00F8768C">
      <w:pPr>
        <w:spacing w:before="0"/>
        <w:ind w:left="0" w:firstLine="0"/>
        <w:jc w:val="left"/>
      </w:pPr>
      <w:r>
        <w:t xml:space="preserve">c) is more or less favourable treatment of </w:t>
      </w:r>
      <w:r w:rsidR="004712BB">
        <w:t>someone</w:t>
      </w:r>
      <w:r>
        <w:t xml:space="preserve"> because the</w:t>
      </w:r>
      <w:r w:rsidR="004712BB">
        <w:t>y</w:t>
      </w:r>
      <w:r>
        <w:t xml:space="preserve"> ha</w:t>
      </w:r>
      <w:r w:rsidR="004712BB">
        <w:t xml:space="preserve">ve </w:t>
      </w:r>
      <w:r>
        <w:t>rejected or submitted to such behaviour – through any medium, including onlin</w:t>
      </w:r>
      <w:r w:rsidR="004712BB">
        <w:t>e</w:t>
      </w:r>
      <w:r w:rsidR="00FF0A5C">
        <w:t>.</w:t>
      </w:r>
    </w:p>
    <w:p w14:paraId="7636BA60" w14:textId="1E376F68" w:rsidR="00836A6B" w:rsidRDefault="00836A6B" w:rsidP="00F8768C">
      <w:pPr>
        <w:ind w:left="0" w:firstLine="0"/>
        <w:jc w:val="left"/>
      </w:pPr>
      <w:r>
        <w:t xml:space="preserve">Even if the behaviour is not expressly unwanted, this would still be regarded as sexual misconduct if points </w:t>
      </w:r>
      <w:r w:rsidR="00F82FD7">
        <w:t>b</w:t>
      </w:r>
      <w:r w:rsidR="00A275DA">
        <w:t>)</w:t>
      </w:r>
      <w:r>
        <w:t xml:space="preserve"> or </w:t>
      </w:r>
      <w:r w:rsidR="00F82FD7">
        <w:t>c</w:t>
      </w:r>
      <w:r w:rsidR="00A275DA">
        <w:t>)</w:t>
      </w:r>
      <w:r>
        <w:t xml:space="preserve"> apply</w:t>
      </w:r>
      <w:r w:rsidR="00F82FD7">
        <w:t xml:space="preserve">.  </w:t>
      </w:r>
    </w:p>
    <w:p w14:paraId="75B02692" w14:textId="673E5803" w:rsidR="00E932F2" w:rsidRDefault="00E932F2" w:rsidP="00F8768C">
      <w:pPr>
        <w:ind w:left="0" w:firstLine="0"/>
        <w:jc w:val="left"/>
      </w:pPr>
      <w:r>
        <w:t>The definitions above are not intended to be exhaustive. If you are unsure if this policy applies to a personal relationship please seek guidance from HR.</w:t>
      </w:r>
    </w:p>
    <w:p w14:paraId="7B404CA0" w14:textId="120BEAE6" w:rsidR="004B133E" w:rsidRPr="006A1821" w:rsidRDefault="00836A6B" w:rsidP="00F8768C">
      <w:pPr>
        <w:spacing w:before="0"/>
        <w:ind w:left="0" w:firstLine="0"/>
        <w:jc w:val="left"/>
      </w:pPr>
      <w:r>
        <w:t xml:space="preserve"> </w:t>
      </w:r>
    </w:p>
    <w:p w14:paraId="36BC2FC2" w14:textId="77777777" w:rsidR="00F476EE" w:rsidRPr="006A1821" w:rsidRDefault="00F476EE" w:rsidP="00F8768C">
      <w:pPr>
        <w:pStyle w:val="Heading2"/>
        <w:numPr>
          <w:ilvl w:val="0"/>
          <w:numId w:val="38"/>
        </w:numPr>
        <w:jc w:val="left"/>
      </w:pPr>
      <w:r w:rsidRPr="006A1821">
        <w:t>Policy</w:t>
      </w:r>
    </w:p>
    <w:p w14:paraId="6C81090E" w14:textId="77777777" w:rsidR="00F476EE" w:rsidRPr="006A1821" w:rsidRDefault="00F476EE" w:rsidP="00F8768C">
      <w:pPr>
        <w:spacing w:before="0"/>
        <w:ind w:left="0" w:firstLine="0"/>
        <w:jc w:val="left"/>
      </w:pPr>
    </w:p>
    <w:p w14:paraId="2D454749" w14:textId="77777777" w:rsidR="00F476EE" w:rsidRPr="006A1821" w:rsidRDefault="00F476EE" w:rsidP="00F8768C">
      <w:pPr>
        <w:pStyle w:val="Heading3"/>
        <w:ind w:left="567"/>
        <w:jc w:val="left"/>
      </w:pPr>
      <w:r w:rsidRPr="00F3500C">
        <w:t>4.1</w:t>
      </w:r>
      <w:r w:rsidRPr="006A1821">
        <w:tab/>
        <w:t xml:space="preserve">Vulnerable Status </w:t>
      </w:r>
    </w:p>
    <w:p w14:paraId="55CC9642" w14:textId="77777777" w:rsidR="00F476EE" w:rsidRPr="006A1821" w:rsidRDefault="00F476EE" w:rsidP="00F8768C">
      <w:pPr>
        <w:spacing w:before="0"/>
        <w:ind w:left="0" w:firstLine="0"/>
        <w:jc w:val="left"/>
      </w:pPr>
    </w:p>
    <w:p w14:paraId="24AD3A8B" w14:textId="77777777" w:rsidR="00F476EE" w:rsidRPr="006A1821" w:rsidRDefault="00F476EE" w:rsidP="00F8768C">
      <w:pPr>
        <w:spacing w:before="0"/>
        <w:ind w:left="720" w:hanging="720"/>
        <w:jc w:val="left"/>
      </w:pPr>
      <w:r w:rsidRPr="006A1821">
        <w:t>4.1.1</w:t>
      </w:r>
      <w:r>
        <w:tab/>
      </w:r>
      <w:r w:rsidRPr="006A1821">
        <w:t xml:space="preserve">Under the Sexual Offences (Scotland) Act 2009, staff must not engage in sexual activity with someone under 18 where they are in a ‘position of trust’ as defined by the legislation.  This includes anyone who cares for, teaches, trains, supervises or is in sole charge of the young person in question. </w:t>
      </w:r>
    </w:p>
    <w:p w14:paraId="24ABB4CC" w14:textId="4FB99D15" w:rsidR="00F476EE" w:rsidRPr="006A1821" w:rsidRDefault="00F476EE" w:rsidP="00F8768C">
      <w:pPr>
        <w:spacing w:before="0"/>
        <w:ind w:left="720" w:hanging="720"/>
        <w:jc w:val="left"/>
      </w:pPr>
      <w:r w:rsidRPr="006A1821">
        <w:t>4.1.2</w:t>
      </w:r>
      <w:r w:rsidRPr="006A1821">
        <w:tab/>
        <w:t>Staff must</w:t>
      </w:r>
      <w:r w:rsidR="004712BB">
        <w:t xml:space="preserve"> also</w:t>
      </w:r>
      <w:r w:rsidRPr="006A1821">
        <w:t xml:space="preserve"> not enter into an intimate relationship with anyone known or suspected to be a vulnerable (protected) adult at risk. Adults at risk are defined within the Adult Support and Protection (Scotland) Act 2007, as adults who meet all three of the following criteria:</w:t>
      </w:r>
    </w:p>
    <w:p w14:paraId="6A43C8D4" w14:textId="77777777" w:rsidR="00F476EE" w:rsidRPr="006A1821" w:rsidRDefault="00F476EE" w:rsidP="00F8768C">
      <w:pPr>
        <w:spacing w:before="0"/>
        <w:ind w:left="0" w:firstLine="720"/>
        <w:jc w:val="left"/>
      </w:pPr>
      <w:r w:rsidRPr="006A1821">
        <w:t>- they are unable to safeguard their own well-being, property, rights or other interests</w:t>
      </w:r>
    </w:p>
    <w:p w14:paraId="457C5B3C" w14:textId="77777777" w:rsidR="00F476EE" w:rsidRPr="006A1821" w:rsidRDefault="00F476EE" w:rsidP="00F8768C">
      <w:pPr>
        <w:spacing w:before="0"/>
        <w:ind w:left="0" w:firstLine="720"/>
        <w:jc w:val="left"/>
      </w:pPr>
      <w:r w:rsidRPr="006A1821">
        <w:t>- they are at risk of harm; and</w:t>
      </w:r>
    </w:p>
    <w:p w14:paraId="4EC4EE0E" w14:textId="77777777" w:rsidR="00F476EE" w:rsidRPr="006A1821" w:rsidRDefault="00F476EE" w:rsidP="00F8768C">
      <w:pPr>
        <w:spacing w:before="0"/>
        <w:ind w:left="720" w:firstLine="0"/>
        <w:jc w:val="left"/>
      </w:pPr>
      <w:r w:rsidRPr="006A1821">
        <w:t>- because they are affected by disability, mental disorder, illness or physical or mental infirmity, are more vulnerable to be harmed than adults who are not.</w:t>
      </w:r>
    </w:p>
    <w:p w14:paraId="0927D0E0" w14:textId="129DDE0A" w:rsidR="00373163" w:rsidRDefault="00F476EE" w:rsidP="00F8768C">
      <w:pPr>
        <w:spacing w:before="0"/>
        <w:ind w:left="720" w:hanging="720"/>
        <w:jc w:val="left"/>
      </w:pPr>
      <w:r>
        <w:t>4.1.3</w:t>
      </w:r>
      <w:r>
        <w:tab/>
        <w:t>Anyone suspecting a member of staff of acting inappropriately towards a</w:t>
      </w:r>
      <w:r w:rsidR="00F67CCC">
        <w:t xml:space="preserve"> </w:t>
      </w:r>
      <w:r>
        <w:t xml:space="preserve">member of staff under the age of 18, or a vulnerable adult at risk should contact the relevant Designated Safeguarding Contact.  Further details regarding this matter can be found in the </w:t>
      </w:r>
      <w:hyperlink r:id="rId11" w:history="1">
        <w:r w:rsidRPr="1EBB8578">
          <w:rPr>
            <w:rStyle w:val="Hyperlink"/>
          </w:rPr>
          <w:t>University’s Safeguarding Policy</w:t>
        </w:r>
      </w:hyperlink>
      <w:r w:rsidR="00CE7075">
        <w:t>.</w:t>
      </w:r>
    </w:p>
    <w:p w14:paraId="4C3450AA" w14:textId="77777777" w:rsidR="00CE7075" w:rsidRPr="00373163" w:rsidRDefault="00CE7075" w:rsidP="00F8768C">
      <w:pPr>
        <w:spacing w:before="0"/>
        <w:ind w:left="720" w:hanging="720"/>
        <w:jc w:val="left"/>
        <w:rPr>
          <w:color w:val="FF0000"/>
          <w:sz w:val="16"/>
          <w:szCs w:val="16"/>
        </w:rPr>
      </w:pPr>
    </w:p>
    <w:p w14:paraId="7808E6A1" w14:textId="0FCD1087" w:rsidR="000E27B9" w:rsidRDefault="000E27B9" w:rsidP="00F8768C">
      <w:pPr>
        <w:pStyle w:val="Heading3"/>
        <w:numPr>
          <w:ilvl w:val="1"/>
          <w:numId w:val="29"/>
        </w:numPr>
        <w:jc w:val="left"/>
      </w:pPr>
      <w:r w:rsidRPr="000B3583">
        <w:t>Relationships between Staff</w:t>
      </w:r>
    </w:p>
    <w:p w14:paraId="67B8D890" w14:textId="77777777" w:rsidR="00CE7075" w:rsidRPr="00CE7075" w:rsidRDefault="00CE7075" w:rsidP="00F8768C">
      <w:pPr>
        <w:jc w:val="left"/>
      </w:pPr>
    </w:p>
    <w:p w14:paraId="2BE18399" w14:textId="6A90FB50" w:rsidR="00924F54" w:rsidRDefault="001201E4" w:rsidP="00F8768C">
      <w:pPr>
        <w:pStyle w:val="ListParagraph"/>
        <w:numPr>
          <w:ilvl w:val="2"/>
          <w:numId w:val="29"/>
        </w:numPr>
        <w:spacing w:before="0"/>
        <w:jc w:val="left"/>
      </w:pPr>
      <w:bookmarkStart w:id="0" w:name="_Ref108696306"/>
      <w:r w:rsidRPr="0032776B">
        <w:t xml:space="preserve">Relationships between </w:t>
      </w:r>
      <w:r w:rsidR="00924F54">
        <w:t>staff members may</w:t>
      </w:r>
      <w:r w:rsidR="00924F54" w:rsidRPr="0032776B">
        <w:t xml:space="preserve"> </w:t>
      </w:r>
      <w:r w:rsidRPr="0032776B">
        <w:t xml:space="preserve">have </w:t>
      </w:r>
      <w:r w:rsidR="00924F54">
        <w:t xml:space="preserve">no impact on work or work relationships at all. However, in some cases, personal relationships between staff, or their breakdown, </w:t>
      </w:r>
      <w:r w:rsidR="00924F54" w:rsidRPr="0032776B">
        <w:t xml:space="preserve">can </w:t>
      </w:r>
      <w:r w:rsidR="00924F54">
        <w:t xml:space="preserve">negatively impact </w:t>
      </w:r>
      <w:r w:rsidRPr="0032776B">
        <w:t>the morale</w:t>
      </w:r>
      <w:r w:rsidR="00924F54">
        <w:t xml:space="preserve"> or function</w:t>
      </w:r>
      <w:r w:rsidRPr="0032776B">
        <w:t xml:space="preserve"> of a department and</w:t>
      </w:r>
      <w:r w:rsidR="00924F54">
        <w:t>/or</w:t>
      </w:r>
      <w:r w:rsidRPr="0032776B">
        <w:t xml:space="preserve"> lead to </w:t>
      </w:r>
      <w:r w:rsidR="00924F54">
        <w:t xml:space="preserve">other </w:t>
      </w:r>
      <w:r w:rsidRPr="0032776B">
        <w:t xml:space="preserve">issues </w:t>
      </w:r>
      <w:r w:rsidR="00924F54">
        <w:t>and concerns including but not limited to:</w:t>
      </w:r>
      <w:bookmarkEnd w:id="0"/>
    </w:p>
    <w:p w14:paraId="4B2DE7B2" w14:textId="28782078" w:rsidR="00924F54" w:rsidRDefault="00924F54" w:rsidP="00F8768C">
      <w:pPr>
        <w:pStyle w:val="ListParagraph"/>
        <w:numPr>
          <w:ilvl w:val="0"/>
          <w:numId w:val="37"/>
        </w:numPr>
        <w:spacing w:before="0"/>
        <w:jc w:val="left"/>
      </w:pPr>
      <w:r>
        <w:t>real or perceived</w:t>
      </w:r>
      <w:r w:rsidR="001201E4" w:rsidRPr="0032776B">
        <w:t xml:space="preserve"> favouritism, bias, unfair treatment or </w:t>
      </w:r>
      <w:proofErr w:type="gramStart"/>
      <w:r w:rsidR="001201E4" w:rsidRPr="0032776B">
        <w:t>impropriety</w:t>
      </w:r>
      <w:r>
        <w:t>;</w:t>
      </w:r>
      <w:proofErr w:type="gramEnd"/>
    </w:p>
    <w:p w14:paraId="1F05482F" w14:textId="23826241" w:rsidR="001201E4" w:rsidRDefault="00924F54" w:rsidP="00F8768C">
      <w:pPr>
        <w:pStyle w:val="ListParagraph"/>
        <w:numPr>
          <w:ilvl w:val="0"/>
          <w:numId w:val="37"/>
        </w:numPr>
        <w:spacing w:before="0"/>
        <w:jc w:val="left"/>
      </w:pPr>
      <w:r>
        <w:t xml:space="preserve">real or perceived conflict of </w:t>
      </w:r>
      <w:proofErr w:type="gramStart"/>
      <w:r>
        <w:t>interest;</w:t>
      </w:r>
      <w:proofErr w:type="gramEnd"/>
    </w:p>
    <w:p w14:paraId="2B2E78E3" w14:textId="22F0C37A" w:rsidR="00924F54" w:rsidRDefault="00924F54" w:rsidP="00F8768C">
      <w:pPr>
        <w:pStyle w:val="ListParagraph"/>
        <w:numPr>
          <w:ilvl w:val="0"/>
          <w:numId w:val="37"/>
        </w:numPr>
        <w:spacing w:before="0"/>
        <w:jc w:val="left"/>
      </w:pPr>
      <w:r>
        <w:t>increased legal risk particularly relating to discrimination or harassment; and</w:t>
      </w:r>
    </w:p>
    <w:p w14:paraId="35A0D505" w14:textId="4A9B0D2B" w:rsidR="00924F54" w:rsidRPr="0032776B" w:rsidRDefault="00924F54" w:rsidP="00F8768C">
      <w:pPr>
        <w:pStyle w:val="ListParagraph"/>
        <w:numPr>
          <w:ilvl w:val="0"/>
          <w:numId w:val="37"/>
        </w:numPr>
        <w:spacing w:before="0"/>
        <w:jc w:val="left"/>
      </w:pPr>
      <w:r>
        <w:t>negative impact on reputation or public perception of the University or its staff.</w:t>
      </w:r>
    </w:p>
    <w:p w14:paraId="7745F912" w14:textId="0E5E6576" w:rsidR="000D2BE8" w:rsidRDefault="000D2BE8" w:rsidP="00F8768C">
      <w:pPr>
        <w:pStyle w:val="ListParagraph"/>
        <w:numPr>
          <w:ilvl w:val="2"/>
          <w:numId w:val="29"/>
        </w:numPr>
        <w:jc w:val="left"/>
      </w:pPr>
      <w:r w:rsidRPr="000D2BE8">
        <w:lastRenderedPageBreak/>
        <w:t xml:space="preserve">Staff are </w:t>
      </w:r>
      <w:r w:rsidR="007C407C">
        <w:t xml:space="preserve">therefore </w:t>
      </w:r>
      <w:r w:rsidRPr="000D2BE8">
        <w:t xml:space="preserve">required to declare any relationship with another member of staff which could </w:t>
      </w:r>
      <w:r w:rsidR="007C407C">
        <w:t xml:space="preserve">reasonably give rise to an issue or concern as outlined in </w:t>
      </w:r>
      <w:r w:rsidR="007C407C">
        <w:fldChar w:fldCharType="begin"/>
      </w:r>
      <w:r w:rsidR="007C407C">
        <w:instrText xml:space="preserve"> REF _Ref108696306 \r \h </w:instrText>
      </w:r>
      <w:r w:rsidR="004E38EF">
        <w:instrText xml:space="preserve"> \* MERGEFORMAT </w:instrText>
      </w:r>
      <w:r w:rsidR="007C407C">
        <w:fldChar w:fldCharType="separate"/>
      </w:r>
      <w:r w:rsidR="0092028B">
        <w:t>4.2.1</w:t>
      </w:r>
      <w:r w:rsidR="007C407C">
        <w:fldChar w:fldCharType="end"/>
      </w:r>
      <w:r w:rsidR="007C407C">
        <w:t xml:space="preserve"> above</w:t>
      </w:r>
      <w:r w:rsidRPr="000D2BE8">
        <w:t>.</w:t>
      </w:r>
      <w:r w:rsidR="004426E2">
        <w:t xml:space="preserve">  </w:t>
      </w:r>
    </w:p>
    <w:p w14:paraId="3EF67449" w14:textId="2AB28D94" w:rsidR="007C407C" w:rsidRDefault="007C407C" w:rsidP="00F8768C">
      <w:pPr>
        <w:pStyle w:val="ListParagraph"/>
        <w:numPr>
          <w:ilvl w:val="2"/>
          <w:numId w:val="29"/>
        </w:numPr>
        <w:jc w:val="left"/>
      </w:pPr>
      <w:r>
        <w:t>Relationships between staff members where one party supervises the other must in all cases be declared</w:t>
      </w:r>
      <w:r w:rsidR="00FB210A">
        <w:t xml:space="preserve"> by the supervisor</w:t>
      </w:r>
      <w:r>
        <w:t>.</w:t>
      </w:r>
    </w:p>
    <w:p w14:paraId="1EEE281B" w14:textId="7176939C" w:rsidR="004426E2" w:rsidRPr="004E38EF" w:rsidRDefault="004426E2" w:rsidP="00F8768C">
      <w:pPr>
        <w:pStyle w:val="ListParagraph"/>
        <w:numPr>
          <w:ilvl w:val="2"/>
          <w:numId w:val="29"/>
        </w:numPr>
        <w:jc w:val="left"/>
      </w:pPr>
      <w:r w:rsidRPr="004E38EF">
        <w:t xml:space="preserve">Where staff are not required to make a declaration, in the event that an unforeseen conflict of interest arises e.g. in a recruitment process, their Line Manager needs to be made aware of the conflict as soon as possible.  </w:t>
      </w:r>
    </w:p>
    <w:p w14:paraId="34134511" w14:textId="3D768E83" w:rsidR="000E27B9" w:rsidRPr="00811F30" w:rsidRDefault="000E27B9" w:rsidP="00F8768C">
      <w:pPr>
        <w:pStyle w:val="ListParagraph"/>
        <w:numPr>
          <w:ilvl w:val="2"/>
          <w:numId w:val="29"/>
        </w:numPr>
        <w:spacing w:before="0"/>
        <w:jc w:val="left"/>
      </w:pPr>
      <w:r w:rsidRPr="00811F30">
        <w:t xml:space="preserve">Staff must </w:t>
      </w:r>
      <w:r w:rsidR="007C407C">
        <w:t xml:space="preserve">make a </w:t>
      </w:r>
      <w:r w:rsidRPr="00811F30">
        <w:t>declar</w:t>
      </w:r>
      <w:r w:rsidR="007C407C">
        <w:t xml:space="preserve">ation required under this policy </w:t>
      </w:r>
      <w:r w:rsidRPr="00811F30">
        <w:t>to their line manager at the very earliest opportunity</w:t>
      </w:r>
      <w:r w:rsidR="007C407C">
        <w:t xml:space="preserve"> and within </w:t>
      </w:r>
      <w:r w:rsidR="00921172" w:rsidRPr="00811F30">
        <w:t xml:space="preserve">1 month </w:t>
      </w:r>
      <w:r w:rsidR="007C407C">
        <w:t>of</w:t>
      </w:r>
      <w:r w:rsidR="00921172" w:rsidRPr="00811F30">
        <w:t xml:space="preserve"> the commencement of any relationship</w:t>
      </w:r>
      <w:r w:rsidRPr="00811F30">
        <w:t>.  Alternatively, the member of staff may inform the</w:t>
      </w:r>
      <w:r w:rsidR="00317C88" w:rsidRPr="00811F30">
        <w:t>ir HR Partner</w:t>
      </w:r>
      <w:r w:rsidRPr="00811F30">
        <w:t xml:space="preserve">.  Any information declared will be treated </w:t>
      </w:r>
      <w:r w:rsidR="007C407C">
        <w:t xml:space="preserve">sensitively and, as far as possible, </w:t>
      </w:r>
      <w:r w:rsidRPr="00811F30">
        <w:t>in confidence.</w:t>
      </w:r>
      <w:r w:rsidR="00373163" w:rsidRPr="00811F30">
        <w:t xml:space="preserve">  However, arrangements put in place to avoid a conflict of interest </w:t>
      </w:r>
      <w:r w:rsidR="007C407C">
        <w:t>may</w:t>
      </w:r>
      <w:r w:rsidR="00F9558C" w:rsidRPr="00FF0A5C">
        <w:t xml:space="preserve"> </w:t>
      </w:r>
      <w:r w:rsidR="00373163" w:rsidRPr="00FF0A5C">
        <w:t>have to be brought to the attention of line management.</w:t>
      </w:r>
      <w:r w:rsidRPr="00811F30">
        <w:t xml:space="preserve">  </w:t>
      </w:r>
    </w:p>
    <w:p w14:paraId="624D7FA1" w14:textId="076B6F7B" w:rsidR="000E27B9" w:rsidRDefault="000E27B9" w:rsidP="00F8768C">
      <w:pPr>
        <w:pStyle w:val="ListParagraph"/>
        <w:numPr>
          <w:ilvl w:val="2"/>
          <w:numId w:val="29"/>
        </w:numPr>
        <w:spacing w:before="0"/>
        <w:jc w:val="left"/>
      </w:pPr>
      <w:r w:rsidRPr="0032776B">
        <w:t xml:space="preserve">Any member of staff declaring a relationship will have to complete a “Personal Relationships Declaration Form” (Appendix </w:t>
      </w:r>
      <w:r w:rsidR="0072343A">
        <w:t>1</w:t>
      </w:r>
      <w:r w:rsidR="000D623A">
        <w:t>)</w:t>
      </w:r>
      <w:r w:rsidRPr="0032776B">
        <w:t xml:space="preserve">.  </w:t>
      </w:r>
    </w:p>
    <w:p w14:paraId="52263740" w14:textId="69F245F0" w:rsidR="000E27B9" w:rsidRPr="006A1821" w:rsidRDefault="000E27B9" w:rsidP="00F8768C">
      <w:pPr>
        <w:pStyle w:val="ListParagraph"/>
        <w:numPr>
          <w:ilvl w:val="2"/>
          <w:numId w:val="29"/>
        </w:numPr>
        <w:spacing w:before="0"/>
        <w:jc w:val="left"/>
        <w:rPr>
          <w:color w:val="FF0000"/>
        </w:rPr>
      </w:pPr>
      <w:r w:rsidRPr="0032776B">
        <w:t xml:space="preserve">The line manager </w:t>
      </w:r>
      <w:r w:rsidR="00235FD3">
        <w:t>may have to</w:t>
      </w:r>
      <w:r w:rsidR="00235FD3" w:rsidRPr="0032776B">
        <w:t xml:space="preserve"> </w:t>
      </w:r>
      <w:r w:rsidRPr="0032776B">
        <w:t xml:space="preserve">make alternative arrangements to avoid </w:t>
      </w:r>
      <w:r w:rsidR="00235FD3">
        <w:t>th</w:t>
      </w:r>
      <w:r w:rsidR="003C2E19">
        <w:t>e</w:t>
      </w:r>
      <w:r w:rsidR="00235FD3">
        <w:t xml:space="preserve"> concerns outlined in this policy which </w:t>
      </w:r>
      <w:r w:rsidRPr="0032776B">
        <w:t xml:space="preserve">may include ensuring that staff are not involved in specific processes which involve the other member of </w:t>
      </w:r>
      <w:r w:rsidRPr="006A1821">
        <w:t>staff concerned.  These include</w:t>
      </w:r>
      <w:r w:rsidR="00AE4CDF">
        <w:t xml:space="preserve"> but are not limited to</w:t>
      </w:r>
      <w:r w:rsidRPr="006A1821">
        <w:t>:</w:t>
      </w:r>
    </w:p>
    <w:p w14:paraId="1F228471" w14:textId="77777777" w:rsidR="000E27B9" w:rsidRPr="006A1821" w:rsidRDefault="000E27B9" w:rsidP="00F8768C">
      <w:pPr>
        <w:pStyle w:val="ListParagraph"/>
        <w:numPr>
          <w:ilvl w:val="0"/>
          <w:numId w:val="24"/>
        </w:numPr>
        <w:spacing w:before="0"/>
        <w:ind w:left="0" w:firstLine="0"/>
        <w:jc w:val="left"/>
        <w:rPr>
          <w:color w:val="FF0000"/>
        </w:rPr>
      </w:pPr>
      <w:r w:rsidRPr="006A1821">
        <w:t>Recruitment and selection</w:t>
      </w:r>
    </w:p>
    <w:p w14:paraId="0A3FB600" w14:textId="77777777" w:rsidR="000E27B9" w:rsidRPr="006A1821" w:rsidRDefault="000E27B9" w:rsidP="00F8768C">
      <w:pPr>
        <w:pStyle w:val="ListParagraph"/>
        <w:numPr>
          <w:ilvl w:val="0"/>
          <w:numId w:val="24"/>
        </w:numPr>
        <w:spacing w:before="0"/>
        <w:ind w:left="0" w:firstLine="0"/>
        <w:jc w:val="left"/>
        <w:rPr>
          <w:color w:val="FF0000"/>
        </w:rPr>
      </w:pPr>
      <w:r w:rsidRPr="006A1821">
        <w:t>Appointments</w:t>
      </w:r>
    </w:p>
    <w:p w14:paraId="4935D466" w14:textId="77777777" w:rsidR="000E27B9" w:rsidRPr="006A1821" w:rsidRDefault="000E27B9" w:rsidP="00F8768C">
      <w:pPr>
        <w:pStyle w:val="ListParagraph"/>
        <w:numPr>
          <w:ilvl w:val="0"/>
          <w:numId w:val="24"/>
        </w:numPr>
        <w:spacing w:before="0"/>
        <w:ind w:left="0" w:firstLine="0"/>
        <w:jc w:val="left"/>
        <w:rPr>
          <w:color w:val="FF0000"/>
        </w:rPr>
      </w:pPr>
      <w:r w:rsidRPr="006A1821">
        <w:t>Job evaluation and grading</w:t>
      </w:r>
    </w:p>
    <w:p w14:paraId="312221F3" w14:textId="77777777" w:rsidR="000E27B9" w:rsidRPr="006A1821" w:rsidRDefault="000E27B9" w:rsidP="00F8768C">
      <w:pPr>
        <w:pStyle w:val="ListParagraph"/>
        <w:numPr>
          <w:ilvl w:val="0"/>
          <w:numId w:val="24"/>
        </w:numPr>
        <w:spacing w:before="0"/>
        <w:ind w:left="0" w:firstLine="0"/>
        <w:jc w:val="left"/>
        <w:rPr>
          <w:color w:val="FF0000"/>
        </w:rPr>
      </w:pPr>
      <w:r w:rsidRPr="006A1821">
        <w:t>Annual reviews</w:t>
      </w:r>
    </w:p>
    <w:p w14:paraId="057D3967" w14:textId="77777777" w:rsidR="000E27B9" w:rsidRPr="006A1821" w:rsidRDefault="000E27B9" w:rsidP="00F8768C">
      <w:pPr>
        <w:pStyle w:val="ListParagraph"/>
        <w:numPr>
          <w:ilvl w:val="0"/>
          <w:numId w:val="24"/>
        </w:numPr>
        <w:spacing w:before="0"/>
        <w:ind w:left="0" w:firstLine="0"/>
        <w:jc w:val="left"/>
        <w:rPr>
          <w:color w:val="FF0000"/>
        </w:rPr>
      </w:pPr>
      <w:r w:rsidRPr="006A1821">
        <w:t xml:space="preserve">Promotion/Regrading </w:t>
      </w:r>
    </w:p>
    <w:p w14:paraId="300FDAE4" w14:textId="77777777" w:rsidR="000E27B9" w:rsidRPr="006A1821" w:rsidRDefault="000E27B9" w:rsidP="00F8768C">
      <w:pPr>
        <w:pStyle w:val="ListParagraph"/>
        <w:numPr>
          <w:ilvl w:val="0"/>
          <w:numId w:val="24"/>
        </w:numPr>
        <w:spacing w:before="0"/>
        <w:ind w:left="0" w:firstLine="0"/>
        <w:jc w:val="left"/>
        <w:rPr>
          <w:color w:val="FF0000"/>
        </w:rPr>
      </w:pPr>
      <w:r w:rsidRPr="006A1821">
        <w:t xml:space="preserve">Training and Development </w:t>
      </w:r>
    </w:p>
    <w:p w14:paraId="6B4D38B0" w14:textId="42F3B136" w:rsidR="000E27B9" w:rsidRPr="006A1821" w:rsidRDefault="000E27B9" w:rsidP="00F8768C">
      <w:pPr>
        <w:pStyle w:val="ListParagraph"/>
        <w:numPr>
          <w:ilvl w:val="0"/>
          <w:numId w:val="24"/>
        </w:numPr>
        <w:spacing w:before="0"/>
        <w:ind w:left="0" w:firstLine="0"/>
        <w:jc w:val="left"/>
        <w:rPr>
          <w:color w:val="FF0000"/>
        </w:rPr>
      </w:pPr>
      <w:r w:rsidRPr="006A1821">
        <w:t xml:space="preserve">Redundancy </w:t>
      </w:r>
    </w:p>
    <w:p w14:paraId="296E196D" w14:textId="363175B8" w:rsidR="00F9558C" w:rsidRPr="00F9558C" w:rsidRDefault="000E27B9" w:rsidP="00F8768C">
      <w:pPr>
        <w:pStyle w:val="ListParagraph"/>
        <w:numPr>
          <w:ilvl w:val="0"/>
          <w:numId w:val="24"/>
        </w:numPr>
        <w:spacing w:before="0"/>
        <w:ind w:left="0" w:firstLine="0"/>
        <w:jc w:val="left"/>
        <w:rPr>
          <w:color w:val="FF0000"/>
        </w:rPr>
      </w:pPr>
      <w:r w:rsidRPr="006A1821">
        <w:t>Grievance or Disciplinary</w:t>
      </w:r>
    </w:p>
    <w:p w14:paraId="31BF834B" w14:textId="5A2DC550" w:rsidR="00F9558C" w:rsidRDefault="00235FD3" w:rsidP="00F8768C">
      <w:pPr>
        <w:pStyle w:val="ListParagraph"/>
        <w:numPr>
          <w:ilvl w:val="2"/>
          <w:numId w:val="29"/>
        </w:numPr>
        <w:spacing w:before="0"/>
        <w:jc w:val="left"/>
      </w:pPr>
      <w:r w:rsidRPr="0044799F">
        <w:t>When considering a</w:t>
      </w:r>
      <w:r w:rsidR="00F9558C" w:rsidRPr="0044799F">
        <w:t xml:space="preserve">lternative arrangements, or adjustments, </w:t>
      </w:r>
      <w:r w:rsidRPr="0044799F">
        <w:t xml:space="preserve">there should be no assumption that these </w:t>
      </w:r>
      <w:r w:rsidR="00F9558C" w:rsidRPr="0044799F">
        <w:t xml:space="preserve">will be applied to the more </w:t>
      </w:r>
      <w:r w:rsidRPr="0044799F">
        <w:t>junior</w:t>
      </w:r>
      <w:r w:rsidR="00F9558C" w:rsidRPr="0044799F">
        <w:t xml:space="preserve"> member of staff in the </w:t>
      </w:r>
      <w:r w:rsidRPr="0044799F">
        <w:t>relationship, which could be indirectly discriminatory</w:t>
      </w:r>
      <w:r w:rsidR="00F9558C" w:rsidRPr="0044799F">
        <w:t>.</w:t>
      </w:r>
    </w:p>
    <w:p w14:paraId="748BED07" w14:textId="77777777" w:rsidR="00F476EE" w:rsidRPr="006A1821" w:rsidRDefault="00F476EE" w:rsidP="00F8768C">
      <w:pPr>
        <w:spacing w:before="0"/>
        <w:ind w:left="0" w:firstLine="0"/>
        <w:jc w:val="left"/>
      </w:pPr>
    </w:p>
    <w:p w14:paraId="6A87EB0D" w14:textId="411205E0" w:rsidR="00F3500C" w:rsidRPr="00F3500C" w:rsidRDefault="00F476EE" w:rsidP="00F8768C">
      <w:pPr>
        <w:pStyle w:val="Heading3"/>
        <w:numPr>
          <w:ilvl w:val="1"/>
          <w:numId w:val="29"/>
        </w:numPr>
        <w:jc w:val="left"/>
      </w:pPr>
      <w:r w:rsidRPr="00F3500C">
        <w:t>Pre-existing Relationships</w:t>
      </w:r>
    </w:p>
    <w:p w14:paraId="023AA333" w14:textId="77777777" w:rsidR="00F3500C" w:rsidRPr="00F3500C" w:rsidRDefault="00F3500C" w:rsidP="00F8768C">
      <w:pPr>
        <w:pStyle w:val="ListParagraph"/>
        <w:spacing w:before="0"/>
        <w:ind w:left="0" w:firstLine="0"/>
        <w:jc w:val="left"/>
        <w:rPr>
          <w:b/>
          <w:bCs/>
          <w:i/>
          <w:iCs/>
        </w:rPr>
      </w:pPr>
    </w:p>
    <w:p w14:paraId="1C056194" w14:textId="34E93F42" w:rsidR="00F3500C" w:rsidRPr="00F3500C" w:rsidRDefault="00F476EE" w:rsidP="00F8768C">
      <w:pPr>
        <w:pStyle w:val="ListParagraph"/>
        <w:numPr>
          <w:ilvl w:val="2"/>
          <w:numId w:val="29"/>
        </w:numPr>
        <w:spacing w:before="0"/>
        <w:jc w:val="left"/>
        <w:rPr>
          <w:color w:val="FF0000"/>
        </w:rPr>
      </w:pPr>
      <w:r w:rsidRPr="00F3500C">
        <w:t xml:space="preserve">In the event that </w:t>
      </w:r>
      <w:r w:rsidR="003F6D24">
        <w:t>someone in a personal relationship with</w:t>
      </w:r>
      <w:r w:rsidRPr="00F3500C">
        <w:t xml:space="preserve"> a staff member joins the University as a </w:t>
      </w:r>
      <w:r w:rsidR="000D623A">
        <w:t>member of staff</w:t>
      </w:r>
      <w:r w:rsidRPr="00F3500C">
        <w:t>, and it</w:t>
      </w:r>
      <w:r w:rsidR="000D623A">
        <w:t xml:space="preserve"> could </w:t>
      </w:r>
      <w:r w:rsidR="003F6D24">
        <w:t xml:space="preserve">reasonably give rise </w:t>
      </w:r>
      <w:r w:rsidR="000D623A">
        <w:t>to a</w:t>
      </w:r>
      <w:r w:rsidR="003F6D24">
        <w:t xml:space="preserve">n issue or concern as outlined in </w:t>
      </w:r>
      <w:r w:rsidR="003F6D24">
        <w:fldChar w:fldCharType="begin"/>
      </w:r>
      <w:r w:rsidR="003F6D24">
        <w:instrText xml:space="preserve"> REF _Ref108696306 \r \h </w:instrText>
      </w:r>
      <w:r w:rsidR="00F8768C">
        <w:instrText xml:space="preserve"> \* MERGEFORMAT </w:instrText>
      </w:r>
      <w:r w:rsidR="003F6D24">
        <w:fldChar w:fldCharType="separate"/>
      </w:r>
      <w:r w:rsidR="0092028B">
        <w:t>4.2.1</w:t>
      </w:r>
      <w:r w:rsidR="003F6D24">
        <w:fldChar w:fldCharType="end"/>
      </w:r>
      <w:r w:rsidR="003F6D24">
        <w:t xml:space="preserve"> above</w:t>
      </w:r>
      <w:r w:rsidR="000D623A">
        <w:t xml:space="preserve">, </w:t>
      </w:r>
      <w:r w:rsidRPr="00F3500C">
        <w:t xml:space="preserve">the member of staff is responsible for </w:t>
      </w:r>
      <w:r w:rsidR="003F6D24">
        <w:t>declaring the relationship</w:t>
      </w:r>
      <w:r w:rsidRPr="00F3500C">
        <w:t xml:space="preserve"> at the earliest opportunity, and in any case prior to the </w:t>
      </w:r>
      <w:r w:rsidR="000D623A">
        <w:t xml:space="preserve">new member of staff </w:t>
      </w:r>
      <w:r w:rsidRPr="00F3500C">
        <w:t xml:space="preserve">commencing </w:t>
      </w:r>
      <w:r w:rsidR="000D623A">
        <w:t>employment</w:t>
      </w:r>
      <w:r w:rsidRPr="00F3500C">
        <w:t>.</w:t>
      </w:r>
      <w:r w:rsidR="00A275DA">
        <w:t xml:space="preserve">  </w:t>
      </w:r>
    </w:p>
    <w:p w14:paraId="49C656E1" w14:textId="732CA409" w:rsidR="00F476EE" w:rsidRPr="00811F30" w:rsidRDefault="003F6D24" w:rsidP="00F8768C">
      <w:pPr>
        <w:pStyle w:val="ListParagraph"/>
        <w:numPr>
          <w:ilvl w:val="2"/>
          <w:numId w:val="29"/>
        </w:numPr>
        <w:spacing w:before="0"/>
        <w:jc w:val="left"/>
      </w:pPr>
      <w:r>
        <w:t xml:space="preserve">Any staff member </w:t>
      </w:r>
      <w:r w:rsidR="00C06024">
        <w:t xml:space="preserve">who has a personal relationship with another member of staff which could reasonably give rise to an issue or concern as outlined in </w:t>
      </w:r>
      <w:r w:rsidR="00C06024">
        <w:fldChar w:fldCharType="begin"/>
      </w:r>
      <w:r w:rsidR="00C06024">
        <w:instrText xml:space="preserve"> REF _Ref108696306 \r \h </w:instrText>
      </w:r>
      <w:r w:rsidR="00F8768C">
        <w:instrText xml:space="preserve"> \* MERGEFORMAT </w:instrText>
      </w:r>
      <w:r w:rsidR="00C06024">
        <w:fldChar w:fldCharType="separate"/>
      </w:r>
      <w:r w:rsidR="0092028B">
        <w:t>4.2.1</w:t>
      </w:r>
      <w:r w:rsidR="00C06024">
        <w:fldChar w:fldCharType="end"/>
      </w:r>
      <w:r w:rsidR="00C06024">
        <w:t xml:space="preserve"> above</w:t>
      </w:r>
      <w:r w:rsidR="00F476EE" w:rsidRPr="00811F30">
        <w:t xml:space="preserve"> must</w:t>
      </w:r>
      <w:r w:rsidR="00C06024">
        <w:t xml:space="preserve"> declare the relationship</w:t>
      </w:r>
      <w:r w:rsidR="00F476EE" w:rsidRPr="00811F30">
        <w:t xml:space="preserve"> within </w:t>
      </w:r>
      <w:r w:rsidR="00811F30" w:rsidRPr="00AC7C24">
        <w:t>1</w:t>
      </w:r>
      <w:r w:rsidR="00811F30" w:rsidRPr="00811F30">
        <w:t xml:space="preserve"> </w:t>
      </w:r>
      <w:r w:rsidR="00F476EE" w:rsidRPr="00811F30">
        <w:t>month of this policy being published.</w:t>
      </w:r>
    </w:p>
    <w:p w14:paraId="58FFDE7D" w14:textId="204E2AE1" w:rsidR="00F476EE" w:rsidRPr="00811F30" w:rsidRDefault="00F476EE" w:rsidP="00F8768C">
      <w:pPr>
        <w:pStyle w:val="ListParagraph"/>
        <w:spacing w:before="0"/>
        <w:ind w:left="0" w:firstLine="0"/>
        <w:jc w:val="left"/>
        <w:rPr>
          <w:b/>
          <w:bCs/>
          <w:i/>
          <w:iCs/>
        </w:rPr>
      </w:pPr>
    </w:p>
    <w:p w14:paraId="6B0738B3" w14:textId="10239FA8" w:rsidR="00F476EE" w:rsidRPr="00811F30" w:rsidRDefault="00F476EE" w:rsidP="00F8768C">
      <w:pPr>
        <w:pStyle w:val="Heading3"/>
        <w:numPr>
          <w:ilvl w:val="1"/>
          <w:numId w:val="29"/>
        </w:numPr>
        <w:jc w:val="left"/>
      </w:pPr>
      <w:r w:rsidRPr="00811F30">
        <w:t>Professional Conduct</w:t>
      </w:r>
    </w:p>
    <w:p w14:paraId="0F171C52" w14:textId="155CC6D4" w:rsidR="00F476EE" w:rsidRPr="00811F30" w:rsidRDefault="00175F08" w:rsidP="00F8768C">
      <w:pPr>
        <w:spacing w:before="0"/>
        <w:ind w:left="0" w:firstLine="0"/>
        <w:jc w:val="left"/>
      </w:pPr>
      <w:r w:rsidRPr="00811F30">
        <w:rPr>
          <w:rFonts w:eastAsia="Times New Roman" w:cstheme="minorHAnsi"/>
          <w:noProof/>
          <w:color w:val="000000"/>
        </w:rPr>
        <mc:AlternateContent>
          <mc:Choice Requires="wps">
            <w:drawing>
              <wp:anchor distT="0" distB="0" distL="114300" distR="114300" simplePos="0" relativeHeight="251662336" behindDoc="1" locked="0" layoutInCell="0" allowOverlap="1" wp14:anchorId="5193F5CB" wp14:editId="362028F5">
                <wp:simplePos x="0" y="0"/>
                <wp:positionH relativeFrom="margin">
                  <wp:posOffset>1009650</wp:posOffset>
                </wp:positionH>
                <wp:positionV relativeFrom="margin">
                  <wp:posOffset>3081655</wp:posOffset>
                </wp:positionV>
                <wp:extent cx="5237480" cy="1180396"/>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1803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C5C87F" w14:textId="36441EDF" w:rsidR="00F476EE" w:rsidRDefault="00F476EE" w:rsidP="0044799F">
                            <w:pPr>
                              <w:rPr>
                                <w:sz w:val="24"/>
                                <w:szCs w:val="24"/>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93F5CB" id="_x0000_t202" coordsize="21600,21600" o:spt="202" path="m,l,21600r21600,l21600,xe">
                <v:stroke joinstyle="miter"/>
                <v:path gradientshapeok="t" o:connecttype="rect"/>
              </v:shapetype>
              <v:shape id="Text Box 50" o:spid="_x0000_s1026" type="#_x0000_t202" style="position:absolute;margin-left:79.5pt;margin-top:242.65pt;width:412.4pt;height:92.9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" o:allowincell="f" filled="f" stroked="f">
                <v:stroke joinstyle="round"/>
                <o:lock v:ext="edit" shapetype="t"/>
                <v:textbox>
                  <w:txbxContent>
                    <w:p w14:paraId="11C5C87F" w14:textId="36441EDF" w:rsidR="00F476EE" w:rsidRDefault="00F476EE" w:rsidP="0044799F">
                      <w:pPr>
                        <w:rPr>
                          <w:sz w:val="24"/>
                          <w:szCs w:val="24"/>
                        </w:rPr>
                      </w:pPr>
                    </w:p>
                  </w:txbxContent>
                </v:textbox>
                <w10:wrap anchorx="margin" anchory="margin"/>
              </v:shape>
            </w:pict>
          </mc:Fallback>
        </mc:AlternateContent>
      </w:r>
    </w:p>
    <w:p w14:paraId="04A641D8" w14:textId="47299A0B" w:rsidR="00F476EE" w:rsidRPr="006A1821" w:rsidRDefault="00F476EE" w:rsidP="00F8768C">
      <w:pPr>
        <w:spacing w:before="0"/>
        <w:ind w:left="720" w:hanging="720"/>
        <w:jc w:val="left"/>
      </w:pPr>
      <w:r w:rsidRPr="00811F30">
        <w:t>4.</w:t>
      </w:r>
      <w:r w:rsidR="00811F30">
        <w:t>4</w:t>
      </w:r>
      <w:r w:rsidRPr="00811F30">
        <w:t>.1</w:t>
      </w:r>
      <w:r w:rsidRPr="00811F30">
        <w:tab/>
        <w:t xml:space="preserve">At all times, staff are expected to maintain boundaries between their professional and personal life.  </w:t>
      </w:r>
      <w:r w:rsidR="001201E4" w:rsidRPr="00811F30">
        <w:t xml:space="preserve">Where a </w:t>
      </w:r>
      <w:r w:rsidR="00C06024">
        <w:t>personal</w:t>
      </w:r>
      <w:r w:rsidR="001201E4" w:rsidRPr="00811F30">
        <w:t xml:space="preserve"> relationship </w:t>
      </w:r>
      <w:r w:rsidR="00C06024">
        <w:t xml:space="preserve">between staff </w:t>
      </w:r>
      <w:r w:rsidR="001201E4" w:rsidRPr="00811F30">
        <w:t>exists, i</w:t>
      </w:r>
      <w:r w:rsidRPr="00811F30">
        <w:t xml:space="preserve">t is the responsibility of both parties to behave in a professional manner </w:t>
      </w:r>
      <w:r w:rsidR="00C06024">
        <w:t>in respect of that relationship</w:t>
      </w:r>
      <w:r w:rsidRPr="00811F30">
        <w:t>.</w:t>
      </w:r>
      <w:r w:rsidR="002D62E8">
        <w:t xml:space="preserve"> </w:t>
      </w:r>
    </w:p>
    <w:p w14:paraId="7938BCF4" w14:textId="77777777" w:rsidR="00F476EE" w:rsidRPr="006A1821" w:rsidRDefault="00F476EE" w:rsidP="00F8768C">
      <w:pPr>
        <w:pStyle w:val="ListParagraph"/>
        <w:spacing w:before="0"/>
        <w:ind w:left="0" w:firstLine="0"/>
        <w:jc w:val="left"/>
        <w:rPr>
          <w:b/>
          <w:bCs/>
          <w:i/>
          <w:iCs/>
        </w:rPr>
      </w:pPr>
    </w:p>
    <w:p w14:paraId="10B5D368" w14:textId="2930FF1D" w:rsidR="00F476EE" w:rsidRPr="006A1821" w:rsidRDefault="00F476EE" w:rsidP="00F8768C">
      <w:pPr>
        <w:pStyle w:val="Heading3"/>
        <w:numPr>
          <w:ilvl w:val="1"/>
          <w:numId w:val="29"/>
        </w:numPr>
        <w:jc w:val="left"/>
      </w:pPr>
      <w:r w:rsidRPr="006A1821">
        <w:t>Breach of Policy</w:t>
      </w:r>
    </w:p>
    <w:p w14:paraId="2A7BEC83" w14:textId="77777777" w:rsidR="00F476EE" w:rsidRDefault="00F476EE" w:rsidP="00F8768C">
      <w:pPr>
        <w:pStyle w:val="ListParagraph"/>
        <w:spacing w:before="0"/>
        <w:ind w:left="0" w:firstLine="0"/>
        <w:jc w:val="left"/>
      </w:pPr>
    </w:p>
    <w:p w14:paraId="6F2D2C1D" w14:textId="6811228B" w:rsidR="00F476EE" w:rsidRPr="006A1821" w:rsidRDefault="00F476EE" w:rsidP="00F8768C">
      <w:pPr>
        <w:pStyle w:val="ListParagraph"/>
        <w:numPr>
          <w:ilvl w:val="2"/>
          <w:numId w:val="29"/>
        </w:numPr>
        <w:spacing w:before="0"/>
        <w:jc w:val="left"/>
      </w:pPr>
      <w:r w:rsidRPr="006A1821">
        <w:t xml:space="preserve">It is wholly </w:t>
      </w:r>
      <w:r w:rsidR="002A3F77">
        <w:t>and always</w:t>
      </w:r>
      <w:r w:rsidR="0066163E">
        <w:t xml:space="preserve"> </w:t>
      </w:r>
      <w:r w:rsidRPr="006A1821">
        <w:t>unacceptable for staff to form, or attempt to form, a relationship based on an implicit or explicit promise of preferential treatment, or a threat of detrimental treatment.</w:t>
      </w:r>
      <w:r w:rsidR="0066163E">
        <w:t xml:space="preserve"> This </w:t>
      </w:r>
      <w:r w:rsidR="00516E09">
        <w:t xml:space="preserve">behaviour </w:t>
      </w:r>
      <w:r w:rsidR="002D62E8">
        <w:t>may</w:t>
      </w:r>
      <w:r w:rsidR="0066163E">
        <w:t xml:space="preserve"> result in disciplinary </w:t>
      </w:r>
      <w:r w:rsidR="002D62E8">
        <w:t>action up to and including dismissal</w:t>
      </w:r>
      <w:r w:rsidR="00516E09">
        <w:t>.</w:t>
      </w:r>
    </w:p>
    <w:p w14:paraId="556F57C9" w14:textId="6B96EDAE" w:rsidR="00A827CE" w:rsidRPr="00373163" w:rsidRDefault="00F476EE" w:rsidP="00F8768C">
      <w:pPr>
        <w:pStyle w:val="ListParagraph"/>
        <w:numPr>
          <w:ilvl w:val="2"/>
          <w:numId w:val="29"/>
        </w:numPr>
        <w:spacing w:before="0"/>
        <w:jc w:val="left"/>
      </w:pPr>
      <w:r w:rsidRPr="00373163">
        <w:t xml:space="preserve">If any </w:t>
      </w:r>
      <w:r w:rsidR="000D623A" w:rsidRPr="00373163">
        <w:t xml:space="preserve">member of staff </w:t>
      </w:r>
      <w:r w:rsidRPr="00373163">
        <w:t xml:space="preserve">finds themselves in receipt of unwanted, or inappropriate behaviour, or involved in a relationship that they do not consider to be truly consensual, or if they have been adversely affected by a </w:t>
      </w:r>
      <w:r w:rsidRPr="00373163">
        <w:lastRenderedPageBreak/>
        <w:t xml:space="preserve">misuse of power, authority or conflict of interest </w:t>
      </w:r>
      <w:r w:rsidR="005E6DF3" w:rsidRPr="00373163">
        <w:t xml:space="preserve">they </w:t>
      </w:r>
      <w:r w:rsidR="0027767F" w:rsidRPr="00373163">
        <w:t xml:space="preserve">are encouraged to </w:t>
      </w:r>
      <w:r w:rsidRPr="00373163">
        <w:t xml:space="preserve">contact </w:t>
      </w:r>
      <w:r w:rsidR="000D623A" w:rsidRPr="00373163">
        <w:t xml:space="preserve">their HR Partner or Line Manager.  </w:t>
      </w:r>
      <w:r w:rsidR="00A827CE" w:rsidRPr="00373163">
        <w:t xml:space="preserve">Alternatively, this can be reported via the </w:t>
      </w:r>
      <w:hyperlink r:id="rId12" w:history="1">
        <w:r w:rsidR="00A827CE" w:rsidRPr="00AC7C24">
          <w:rPr>
            <w:rStyle w:val="Hyperlink"/>
          </w:rPr>
          <w:t>Online Reporting Tool</w:t>
        </w:r>
      </w:hyperlink>
      <w:r w:rsidR="00A827CE" w:rsidRPr="00373163">
        <w:t xml:space="preserve"> on the university website.</w:t>
      </w:r>
    </w:p>
    <w:p w14:paraId="644ABF68" w14:textId="07093C93" w:rsidR="00A827CE" w:rsidRPr="00373163" w:rsidRDefault="00F476EE" w:rsidP="00F8768C">
      <w:pPr>
        <w:pStyle w:val="ListParagraph"/>
        <w:numPr>
          <w:ilvl w:val="2"/>
          <w:numId w:val="29"/>
        </w:numPr>
        <w:spacing w:before="0"/>
        <w:jc w:val="left"/>
      </w:pPr>
      <w:r w:rsidRPr="00373163">
        <w:t>If any member of staff ha</w:t>
      </w:r>
      <w:r w:rsidR="005E6DF3" w:rsidRPr="00373163">
        <w:t>s</w:t>
      </w:r>
      <w:r w:rsidRPr="00373163">
        <w:t xml:space="preserve"> concerns about a relationship which falls under the scope of this policy in respect of it being non-consensual, from the beginning or later on, e.g. the dynamic changes or one party maintains unnecessary or unwelcome contact after the relationship has ended, the individual is encouraged to discuss this with their HR Partner.</w:t>
      </w:r>
      <w:r w:rsidR="004426E2">
        <w:t xml:space="preserve">  </w:t>
      </w:r>
      <w:r w:rsidR="00A827CE" w:rsidRPr="00373163">
        <w:t xml:space="preserve">Alternatively, this can be reported via the </w:t>
      </w:r>
      <w:hyperlink r:id="rId13" w:history="1">
        <w:r w:rsidR="00A827CE" w:rsidRPr="00AC7C24">
          <w:rPr>
            <w:rStyle w:val="Hyperlink"/>
          </w:rPr>
          <w:t>Online Reporting Tool</w:t>
        </w:r>
      </w:hyperlink>
      <w:r w:rsidR="00A827CE" w:rsidRPr="00373163">
        <w:t xml:space="preserve"> on the university website.</w:t>
      </w:r>
    </w:p>
    <w:p w14:paraId="68B1A6E9" w14:textId="07841D5B" w:rsidR="00F476EE" w:rsidRDefault="002D62E8" w:rsidP="00F8768C">
      <w:pPr>
        <w:pStyle w:val="ListParagraph"/>
        <w:numPr>
          <w:ilvl w:val="2"/>
          <w:numId w:val="29"/>
        </w:numPr>
        <w:spacing w:before="0"/>
        <w:jc w:val="left"/>
      </w:pPr>
      <w:r>
        <w:t>F</w:t>
      </w:r>
      <w:r w:rsidR="00F476EE" w:rsidRPr="006A1821">
        <w:t>ail</w:t>
      </w:r>
      <w:r>
        <w:t>ure</w:t>
      </w:r>
      <w:r w:rsidR="00F476EE" w:rsidRPr="006A1821">
        <w:t xml:space="preserve"> to declare relationships which fall under the scope of this policy, </w:t>
      </w:r>
      <w:r>
        <w:t xml:space="preserve">is likely </w:t>
      </w:r>
      <w:r w:rsidR="00F476EE" w:rsidRPr="006A1821">
        <w:t xml:space="preserve">to </w:t>
      </w:r>
      <w:r>
        <w:t>be treated as a disciplinary matter and</w:t>
      </w:r>
      <w:r w:rsidR="00F476EE" w:rsidRPr="006A1821">
        <w:t xml:space="preserve"> may </w:t>
      </w:r>
      <w:r>
        <w:t>result in</w:t>
      </w:r>
      <w:r w:rsidR="00F476EE" w:rsidRPr="006A1821">
        <w:t xml:space="preserve"> disciplinary action</w:t>
      </w:r>
      <w:r>
        <w:t xml:space="preserve"> up to and including dismissal</w:t>
      </w:r>
      <w:r w:rsidR="00F476EE" w:rsidRPr="006A1821">
        <w:t>.</w:t>
      </w:r>
    </w:p>
    <w:p w14:paraId="025D25D2" w14:textId="20E42262" w:rsidR="00F476EE" w:rsidRPr="006A1821" w:rsidRDefault="00F476EE" w:rsidP="00F8768C">
      <w:pPr>
        <w:spacing w:before="0"/>
        <w:ind w:left="0" w:firstLine="0"/>
        <w:jc w:val="left"/>
      </w:pPr>
    </w:p>
    <w:p w14:paraId="4A808F5A" w14:textId="22C0DDF2" w:rsidR="00F476EE" w:rsidRPr="006A1821" w:rsidRDefault="00F476EE" w:rsidP="00F8768C">
      <w:pPr>
        <w:spacing w:before="0"/>
        <w:ind w:left="0" w:firstLine="0"/>
        <w:jc w:val="left"/>
        <w:rPr>
          <w:b/>
          <w:bCs/>
        </w:rPr>
      </w:pPr>
      <w:r w:rsidRPr="00CE7075">
        <w:rPr>
          <w:rStyle w:val="Heading3Char"/>
        </w:rPr>
        <w:t>5.0</w:t>
      </w:r>
      <w:r w:rsidRPr="006A1821">
        <w:rPr>
          <w:b/>
          <w:bCs/>
        </w:rPr>
        <w:tab/>
      </w:r>
      <w:r w:rsidRPr="00CE7075">
        <w:rPr>
          <w:rStyle w:val="Heading3Char"/>
        </w:rPr>
        <w:t xml:space="preserve">Related Policies </w:t>
      </w:r>
    </w:p>
    <w:p w14:paraId="41085407" w14:textId="77777777" w:rsidR="00F476EE" w:rsidRPr="006A1821" w:rsidRDefault="00F476EE" w:rsidP="00F8768C">
      <w:pPr>
        <w:spacing w:before="0"/>
        <w:ind w:left="0" w:firstLine="0"/>
        <w:jc w:val="left"/>
      </w:pPr>
    </w:p>
    <w:p w14:paraId="778C6356" w14:textId="77777777" w:rsidR="00F476EE" w:rsidRPr="006A1821" w:rsidRDefault="00F476EE" w:rsidP="00F8768C">
      <w:pPr>
        <w:spacing w:before="0"/>
        <w:ind w:left="0" w:firstLine="0"/>
        <w:jc w:val="left"/>
      </w:pPr>
      <w:r w:rsidRPr="006A1821">
        <w:t>The following policies are related to the topics covered by the Personal Relationship Policy:</w:t>
      </w:r>
    </w:p>
    <w:p w14:paraId="28E18C19" w14:textId="24FEC825" w:rsidR="00F476EE" w:rsidRDefault="00F476EE" w:rsidP="00F8768C">
      <w:pPr>
        <w:spacing w:before="0"/>
        <w:ind w:left="0" w:firstLine="0"/>
        <w:jc w:val="left"/>
      </w:pPr>
      <w:r w:rsidRPr="006A1821">
        <w:t>Dignity at Work and Study Policy</w:t>
      </w:r>
    </w:p>
    <w:p w14:paraId="5D5101F7" w14:textId="6710661E" w:rsidR="008A72CE" w:rsidRPr="004426E2" w:rsidRDefault="004426E2" w:rsidP="00F8768C">
      <w:pPr>
        <w:spacing w:before="0"/>
        <w:ind w:left="0" w:firstLine="0"/>
        <w:jc w:val="left"/>
      </w:pPr>
      <w:r>
        <w:t>Addressing GBV and Sexual  Harassment Policy</w:t>
      </w:r>
    </w:p>
    <w:p w14:paraId="6FC86C74" w14:textId="77777777" w:rsidR="00F476EE" w:rsidRPr="006A1821" w:rsidRDefault="00F476EE" w:rsidP="00F8768C">
      <w:pPr>
        <w:spacing w:before="0"/>
        <w:ind w:left="0" w:firstLine="0"/>
        <w:jc w:val="left"/>
      </w:pPr>
      <w:r w:rsidRPr="006A1821">
        <w:t>Safeguarding Policy</w:t>
      </w:r>
    </w:p>
    <w:p w14:paraId="76F58204" w14:textId="68696090" w:rsidR="00F476EE" w:rsidRPr="002A3553" w:rsidRDefault="00F476EE" w:rsidP="00F8768C">
      <w:pPr>
        <w:spacing w:before="0"/>
        <w:ind w:left="0" w:firstLine="0"/>
        <w:jc w:val="left"/>
      </w:pPr>
      <w:r w:rsidRPr="002A3553">
        <w:t>Staff Code of Conduct</w:t>
      </w:r>
      <w:r w:rsidR="004426E2" w:rsidRPr="002A3553">
        <w:t xml:space="preserve"> </w:t>
      </w:r>
    </w:p>
    <w:p w14:paraId="4389D89A" w14:textId="77777777" w:rsidR="00F476EE" w:rsidRPr="006A1821" w:rsidRDefault="00F476EE" w:rsidP="00F8768C">
      <w:pPr>
        <w:spacing w:before="0"/>
        <w:ind w:left="0" w:firstLine="0"/>
        <w:jc w:val="left"/>
      </w:pPr>
      <w:r w:rsidRPr="006A1821">
        <w:t>Staff Disciplinary Policy</w:t>
      </w:r>
    </w:p>
    <w:p w14:paraId="70A4B527" w14:textId="6D8B5585" w:rsidR="00F476EE" w:rsidRPr="006A1821" w:rsidRDefault="00F476EE" w:rsidP="00F8768C">
      <w:pPr>
        <w:spacing w:before="0"/>
        <w:ind w:left="0" w:firstLine="0"/>
        <w:jc w:val="left"/>
      </w:pPr>
      <w:r w:rsidRPr="006A1821">
        <w:t>Staff Grievance Policy</w:t>
      </w:r>
    </w:p>
    <w:p w14:paraId="42513394" w14:textId="65DBF79C" w:rsidR="005F2C38" w:rsidRPr="00F66FCD" w:rsidRDefault="005F2C38" w:rsidP="00F8768C">
      <w:pPr>
        <w:pStyle w:val="Heading1"/>
        <w:jc w:val="left"/>
        <w:rPr>
          <w:lang w:val="en"/>
        </w:rPr>
      </w:pPr>
      <w:r>
        <w:br w:type="page"/>
      </w:r>
      <w:r>
        <w:rPr>
          <w:lang w:val="en"/>
        </w:rPr>
        <w:lastRenderedPageBreak/>
        <w:t xml:space="preserve">Appendix 1 - </w:t>
      </w:r>
      <w:r w:rsidRPr="00F66FCD">
        <w:rPr>
          <w:lang w:val="en"/>
        </w:rPr>
        <w:t>Personal Relationships Declaration Form</w:t>
      </w:r>
      <w:r w:rsidR="00C34287">
        <w:rPr>
          <w:lang w:val="en"/>
        </w:rPr>
        <w:t xml:space="preserve"> </w:t>
      </w:r>
      <w:r w:rsidR="00C34287" w:rsidRPr="0044799F">
        <w:rPr>
          <w:lang w:val="en"/>
        </w:rPr>
        <w:t>(</w:t>
      </w:r>
      <w:proofErr w:type="spellStart"/>
      <w:proofErr w:type="gramStart"/>
      <w:r w:rsidR="00C34287" w:rsidRPr="0044799F">
        <w:rPr>
          <w:lang w:val="en"/>
        </w:rPr>
        <w:t>Staff:Staff</w:t>
      </w:r>
      <w:proofErr w:type="spellEnd"/>
      <w:proofErr w:type="gramEnd"/>
      <w:r w:rsidR="00C34287" w:rsidRPr="0044799F">
        <w:rPr>
          <w:lang w:val="en"/>
        </w:rPr>
        <w:t xml:space="preserve"> Relationships)</w:t>
      </w:r>
    </w:p>
    <w:p w14:paraId="40349619" w14:textId="77777777" w:rsidR="005F2C38" w:rsidRPr="00F66FCD" w:rsidRDefault="005F2C38" w:rsidP="005F2C38">
      <w:pPr>
        <w:keepLines/>
        <w:rPr>
          <w:rFonts w:cstheme="minorHAnsi"/>
          <w:sz w:val="18"/>
          <w:szCs w:val="18"/>
          <w:u w:val="single"/>
          <w:lang w:val="en"/>
        </w:rPr>
      </w:pPr>
    </w:p>
    <w:p w14:paraId="3C6F150C" w14:textId="282BDD8B" w:rsidR="005F2C38" w:rsidRPr="007C7859" w:rsidRDefault="005F2C38" w:rsidP="00CE7075">
      <w:pPr>
        <w:pStyle w:val="Heading2"/>
        <w:ind w:left="567"/>
        <w:rPr>
          <w:lang w:val="en"/>
        </w:rPr>
      </w:pPr>
      <w:r w:rsidRPr="007C7859">
        <w:rPr>
          <w:lang w:val="en"/>
        </w:rPr>
        <w:t xml:space="preserve">SECTION A: TO BE COMPLETED BY STAFF </w:t>
      </w:r>
    </w:p>
    <w:p w14:paraId="0C8750A5" w14:textId="77777777" w:rsidR="005F2C38" w:rsidRPr="007C7859" w:rsidRDefault="005F2C38" w:rsidP="005F2C38">
      <w:pPr>
        <w:keepLines/>
        <w:spacing w:before="0"/>
        <w:ind w:left="0" w:firstLine="0"/>
        <w:rPr>
          <w:rFonts w:cstheme="minorHAnsi"/>
          <w:u w:val="single"/>
          <w:lang w:val="en"/>
        </w:rPr>
      </w:pPr>
      <w:r w:rsidRPr="007C7859">
        <w:rPr>
          <w:rFonts w:cstheme="minorHAnsi"/>
          <w:lang w:val="en"/>
        </w:rPr>
        <w:t>This form should be completed in accordance with the Personal Relationship Policy</w:t>
      </w:r>
    </w:p>
    <w:p w14:paraId="3E2D70E8" w14:textId="77777777" w:rsidR="005F2C38" w:rsidRPr="007C7859" w:rsidRDefault="005F2C38" w:rsidP="005F2C38">
      <w:pPr>
        <w:keepLines/>
        <w:spacing w:before="0"/>
        <w:ind w:left="0" w:firstLine="0"/>
        <w:rPr>
          <w:rFonts w:cstheme="minorHAnsi"/>
          <w:u w:val="single"/>
          <w:lang w:val="en"/>
        </w:rPr>
      </w:pPr>
    </w:p>
    <w:p w14:paraId="7709F124" w14:textId="4FD10E08" w:rsidR="005F2C38" w:rsidRDefault="005F2C38" w:rsidP="005F2C38">
      <w:pPr>
        <w:keepLines/>
        <w:spacing w:before="0"/>
        <w:ind w:left="0" w:firstLine="0"/>
        <w:rPr>
          <w:rFonts w:cstheme="minorHAnsi"/>
          <w:lang w:val="en"/>
        </w:rPr>
      </w:pPr>
      <w:r w:rsidRPr="007C7859">
        <w:rPr>
          <w:rFonts w:cstheme="minorHAnsi"/>
          <w:lang w:val="en"/>
        </w:rPr>
        <w:t xml:space="preserve">Please complete this form and send it securely to your HR Partner/Head of School or Director. Both parties must complete their own form.  </w:t>
      </w:r>
    </w:p>
    <w:tbl>
      <w:tblPr>
        <w:tblStyle w:val="TableGrid"/>
        <w:tblW w:w="10627" w:type="dxa"/>
        <w:tblLook w:val="04A0" w:firstRow="1" w:lastRow="0" w:firstColumn="1" w:lastColumn="0" w:noHBand="0" w:noVBand="1"/>
      </w:tblPr>
      <w:tblGrid>
        <w:gridCol w:w="4355"/>
        <w:gridCol w:w="6272"/>
      </w:tblGrid>
      <w:tr w:rsidR="005F2C38" w:rsidRPr="007C7859" w14:paraId="4B17E832" w14:textId="77777777" w:rsidTr="00FF0A5C">
        <w:tc>
          <w:tcPr>
            <w:tcW w:w="4355" w:type="dxa"/>
          </w:tcPr>
          <w:p w14:paraId="48E7013F" w14:textId="77777777" w:rsidR="005F2C38" w:rsidRPr="007C7859" w:rsidRDefault="005F2C38" w:rsidP="00CE7075">
            <w:pPr>
              <w:pStyle w:val="Heading3"/>
              <w:ind w:left="567"/>
              <w:rPr>
                <w:highlight w:val="yellow"/>
                <w:lang w:val="en"/>
              </w:rPr>
            </w:pPr>
            <w:r w:rsidRPr="007C7859">
              <w:rPr>
                <w:lang w:val="en"/>
              </w:rPr>
              <w:t>Your Details:</w:t>
            </w:r>
          </w:p>
        </w:tc>
        <w:tc>
          <w:tcPr>
            <w:tcW w:w="6272" w:type="dxa"/>
          </w:tcPr>
          <w:p w14:paraId="6127B357" w14:textId="77777777" w:rsidR="005F2C38" w:rsidRPr="007C7859" w:rsidRDefault="005F2C38" w:rsidP="00794ACA">
            <w:pPr>
              <w:keepLines/>
              <w:rPr>
                <w:rFonts w:asciiTheme="minorHAnsi" w:hAnsiTheme="minorHAnsi" w:cstheme="minorHAnsi"/>
                <w:b/>
                <w:highlight w:val="yellow"/>
                <w:lang w:val="en"/>
              </w:rPr>
            </w:pPr>
          </w:p>
        </w:tc>
      </w:tr>
      <w:tr w:rsidR="005F2C38" w:rsidRPr="007C7859" w14:paraId="2DD279D2" w14:textId="77777777" w:rsidTr="00FF0A5C">
        <w:tc>
          <w:tcPr>
            <w:tcW w:w="4355" w:type="dxa"/>
          </w:tcPr>
          <w:p w14:paraId="6F33ACF7" w14:textId="77777777" w:rsidR="005F2C38" w:rsidRPr="007C7859" w:rsidRDefault="005F2C38" w:rsidP="005F2C38">
            <w:pPr>
              <w:keepLines/>
              <w:spacing w:before="0"/>
              <w:ind w:left="0" w:firstLine="0"/>
              <w:rPr>
                <w:rFonts w:asciiTheme="minorHAnsi" w:hAnsiTheme="minorHAnsi" w:cstheme="minorHAnsi"/>
                <w:sz w:val="22"/>
                <w:szCs w:val="22"/>
                <w:lang w:val="en"/>
              </w:rPr>
            </w:pPr>
            <w:r w:rsidRPr="007C7859">
              <w:rPr>
                <w:rFonts w:asciiTheme="minorHAnsi" w:hAnsiTheme="minorHAnsi" w:cstheme="minorHAnsi"/>
                <w:sz w:val="22"/>
                <w:szCs w:val="22"/>
                <w:lang w:val="en"/>
              </w:rPr>
              <w:t>Name</w:t>
            </w:r>
          </w:p>
        </w:tc>
        <w:tc>
          <w:tcPr>
            <w:tcW w:w="6272" w:type="dxa"/>
          </w:tcPr>
          <w:p w14:paraId="2C7F61AA" w14:textId="77777777" w:rsidR="005F2C38" w:rsidRPr="007C7859" w:rsidRDefault="005F2C38" w:rsidP="005F2C38">
            <w:pPr>
              <w:keepLines/>
              <w:spacing w:before="0"/>
              <w:rPr>
                <w:rFonts w:asciiTheme="minorHAnsi" w:hAnsiTheme="minorHAnsi" w:cstheme="minorHAnsi"/>
                <w:b/>
                <w:highlight w:val="yellow"/>
                <w:lang w:val="en"/>
              </w:rPr>
            </w:pPr>
          </w:p>
        </w:tc>
      </w:tr>
      <w:tr w:rsidR="005F2C38" w:rsidRPr="007C7859" w14:paraId="21049870" w14:textId="77777777" w:rsidTr="00FF0A5C">
        <w:tc>
          <w:tcPr>
            <w:tcW w:w="4355" w:type="dxa"/>
          </w:tcPr>
          <w:p w14:paraId="1A0D0A4E" w14:textId="22141EB4" w:rsidR="005F2C38" w:rsidRPr="007C7859" w:rsidRDefault="005F2C38" w:rsidP="005F2C38">
            <w:pPr>
              <w:keepLines/>
              <w:spacing w:before="0"/>
              <w:ind w:left="0" w:firstLine="0"/>
              <w:rPr>
                <w:rFonts w:asciiTheme="minorHAnsi" w:hAnsiTheme="minorHAnsi" w:cstheme="minorHAnsi"/>
                <w:sz w:val="22"/>
                <w:szCs w:val="22"/>
                <w:lang w:val="en"/>
              </w:rPr>
            </w:pPr>
            <w:r w:rsidRPr="007C7859">
              <w:rPr>
                <w:rFonts w:asciiTheme="minorHAnsi" w:hAnsiTheme="minorHAnsi" w:cstheme="minorHAnsi"/>
                <w:sz w:val="22"/>
                <w:szCs w:val="22"/>
                <w:lang w:val="en"/>
              </w:rPr>
              <w:t xml:space="preserve">Line Manager </w:t>
            </w:r>
          </w:p>
        </w:tc>
        <w:tc>
          <w:tcPr>
            <w:tcW w:w="6272" w:type="dxa"/>
          </w:tcPr>
          <w:p w14:paraId="015124FC" w14:textId="77777777" w:rsidR="005F2C38" w:rsidRPr="007C7859" w:rsidRDefault="005F2C38" w:rsidP="005F2C38">
            <w:pPr>
              <w:keepLines/>
              <w:spacing w:before="0"/>
              <w:rPr>
                <w:rFonts w:asciiTheme="minorHAnsi" w:hAnsiTheme="minorHAnsi" w:cstheme="minorHAnsi"/>
                <w:b/>
                <w:highlight w:val="yellow"/>
                <w:lang w:val="en"/>
              </w:rPr>
            </w:pPr>
          </w:p>
        </w:tc>
      </w:tr>
      <w:tr w:rsidR="005F2C38" w:rsidRPr="007C7859" w14:paraId="35E7F320" w14:textId="77777777" w:rsidTr="00FF0A5C">
        <w:tc>
          <w:tcPr>
            <w:tcW w:w="4355" w:type="dxa"/>
          </w:tcPr>
          <w:p w14:paraId="4858BFB4" w14:textId="78EA920A" w:rsidR="005F2C38" w:rsidRPr="007C7859" w:rsidRDefault="005F2C38" w:rsidP="005F2C38">
            <w:pPr>
              <w:keepLines/>
              <w:spacing w:before="0"/>
              <w:ind w:left="0" w:firstLine="0"/>
              <w:rPr>
                <w:rFonts w:asciiTheme="minorHAnsi" w:hAnsiTheme="minorHAnsi" w:cstheme="minorHAnsi"/>
                <w:sz w:val="22"/>
                <w:szCs w:val="22"/>
                <w:lang w:val="en"/>
              </w:rPr>
            </w:pPr>
            <w:r w:rsidRPr="007C7859">
              <w:rPr>
                <w:rFonts w:asciiTheme="minorHAnsi" w:hAnsiTheme="minorHAnsi" w:cstheme="minorHAnsi"/>
                <w:sz w:val="22"/>
                <w:szCs w:val="22"/>
                <w:lang w:val="en"/>
              </w:rPr>
              <w:t xml:space="preserve">Position, School and Dept </w:t>
            </w:r>
          </w:p>
        </w:tc>
        <w:tc>
          <w:tcPr>
            <w:tcW w:w="6272" w:type="dxa"/>
          </w:tcPr>
          <w:p w14:paraId="0FBF3885" w14:textId="77777777" w:rsidR="005F2C38" w:rsidRPr="007C7859" w:rsidRDefault="005F2C38" w:rsidP="005F2C38">
            <w:pPr>
              <w:keepLines/>
              <w:spacing w:before="0"/>
              <w:rPr>
                <w:rFonts w:asciiTheme="minorHAnsi" w:hAnsiTheme="minorHAnsi" w:cstheme="minorHAnsi"/>
                <w:b/>
                <w:highlight w:val="yellow"/>
                <w:lang w:val="en"/>
              </w:rPr>
            </w:pPr>
          </w:p>
        </w:tc>
      </w:tr>
      <w:tr w:rsidR="005F2C38" w:rsidRPr="007C7859" w14:paraId="18F5F937" w14:textId="77777777" w:rsidTr="00FF0A5C">
        <w:tc>
          <w:tcPr>
            <w:tcW w:w="4355" w:type="dxa"/>
          </w:tcPr>
          <w:p w14:paraId="512D0AA9" w14:textId="77777777" w:rsidR="005F2C38" w:rsidRPr="007C7859" w:rsidRDefault="005F2C38" w:rsidP="005F2C38">
            <w:pPr>
              <w:keepLines/>
              <w:spacing w:before="0"/>
              <w:rPr>
                <w:rFonts w:asciiTheme="minorHAnsi" w:hAnsiTheme="minorHAnsi" w:cstheme="minorHAnsi"/>
                <w:b/>
                <w:sz w:val="22"/>
                <w:szCs w:val="22"/>
                <w:highlight w:val="yellow"/>
                <w:lang w:val="en"/>
              </w:rPr>
            </w:pPr>
          </w:p>
        </w:tc>
        <w:tc>
          <w:tcPr>
            <w:tcW w:w="6272" w:type="dxa"/>
          </w:tcPr>
          <w:p w14:paraId="47FEE723" w14:textId="77777777" w:rsidR="005F2C38" w:rsidRPr="007C7859" w:rsidRDefault="005F2C38" w:rsidP="005F2C38">
            <w:pPr>
              <w:keepLines/>
              <w:spacing w:before="0"/>
              <w:rPr>
                <w:rFonts w:asciiTheme="minorHAnsi" w:hAnsiTheme="minorHAnsi" w:cstheme="minorHAnsi"/>
                <w:b/>
                <w:highlight w:val="yellow"/>
                <w:lang w:val="en"/>
              </w:rPr>
            </w:pPr>
          </w:p>
        </w:tc>
      </w:tr>
      <w:tr w:rsidR="005F2C38" w:rsidRPr="007C7859" w14:paraId="54A90164" w14:textId="77777777" w:rsidTr="00FF0A5C">
        <w:tc>
          <w:tcPr>
            <w:tcW w:w="4355" w:type="dxa"/>
          </w:tcPr>
          <w:p w14:paraId="2F66821B" w14:textId="77777777" w:rsidR="005F2C38" w:rsidRPr="007C7859" w:rsidRDefault="005F2C38" w:rsidP="00CE7075">
            <w:pPr>
              <w:pStyle w:val="Heading3"/>
              <w:ind w:left="567"/>
              <w:rPr>
                <w:lang w:val="en"/>
              </w:rPr>
            </w:pPr>
            <w:r w:rsidRPr="007C7859">
              <w:rPr>
                <w:rFonts w:eastAsia="Calibri"/>
                <w:lang w:val="en"/>
              </w:rPr>
              <w:t>Other party’s details:</w:t>
            </w:r>
          </w:p>
        </w:tc>
        <w:tc>
          <w:tcPr>
            <w:tcW w:w="6272" w:type="dxa"/>
          </w:tcPr>
          <w:p w14:paraId="0A9A1875" w14:textId="77777777" w:rsidR="005F2C38" w:rsidRPr="007C7859" w:rsidRDefault="005F2C38" w:rsidP="005F2C38">
            <w:pPr>
              <w:keepLines/>
              <w:spacing w:before="0"/>
              <w:rPr>
                <w:rFonts w:asciiTheme="minorHAnsi" w:hAnsiTheme="minorHAnsi" w:cstheme="minorHAnsi"/>
                <w:b/>
                <w:highlight w:val="yellow"/>
                <w:lang w:val="en"/>
              </w:rPr>
            </w:pPr>
          </w:p>
        </w:tc>
      </w:tr>
      <w:tr w:rsidR="005F2C38" w:rsidRPr="007C7859" w14:paraId="26532BCD" w14:textId="77777777" w:rsidTr="00FF0A5C">
        <w:tc>
          <w:tcPr>
            <w:tcW w:w="4355" w:type="dxa"/>
          </w:tcPr>
          <w:p w14:paraId="72A73EB4" w14:textId="77777777" w:rsidR="005F2C38" w:rsidRPr="007C7859" w:rsidRDefault="005F2C38" w:rsidP="005F2C38">
            <w:pPr>
              <w:keepLines/>
              <w:spacing w:before="0"/>
              <w:ind w:left="0" w:firstLine="0"/>
              <w:rPr>
                <w:rFonts w:asciiTheme="minorHAnsi" w:eastAsia="Calibri" w:hAnsiTheme="minorHAnsi" w:cstheme="minorHAnsi"/>
                <w:sz w:val="22"/>
                <w:szCs w:val="22"/>
                <w:lang w:val="en"/>
              </w:rPr>
            </w:pPr>
            <w:r w:rsidRPr="007C7859">
              <w:rPr>
                <w:rFonts w:asciiTheme="minorHAnsi" w:hAnsiTheme="minorHAnsi" w:cstheme="minorHAnsi"/>
                <w:sz w:val="22"/>
                <w:szCs w:val="22"/>
                <w:lang w:val="en"/>
              </w:rPr>
              <w:t>Name</w:t>
            </w:r>
          </w:p>
        </w:tc>
        <w:tc>
          <w:tcPr>
            <w:tcW w:w="6272" w:type="dxa"/>
          </w:tcPr>
          <w:p w14:paraId="151D7661" w14:textId="77777777" w:rsidR="005F2C38" w:rsidRPr="007C7859" w:rsidRDefault="005F2C38" w:rsidP="005F2C38">
            <w:pPr>
              <w:keepLines/>
              <w:spacing w:before="0"/>
              <w:rPr>
                <w:rFonts w:asciiTheme="minorHAnsi" w:hAnsiTheme="minorHAnsi" w:cstheme="minorHAnsi"/>
                <w:b/>
                <w:highlight w:val="yellow"/>
                <w:lang w:val="en"/>
              </w:rPr>
            </w:pPr>
          </w:p>
        </w:tc>
      </w:tr>
      <w:tr w:rsidR="005F2C38" w:rsidRPr="007C7859" w14:paraId="453F57BF" w14:textId="77777777" w:rsidTr="00FF0A5C">
        <w:tc>
          <w:tcPr>
            <w:tcW w:w="4355" w:type="dxa"/>
          </w:tcPr>
          <w:p w14:paraId="1B8C8F3C" w14:textId="59F181BE" w:rsidR="005F2C38" w:rsidRPr="007C7859" w:rsidRDefault="005F2C38" w:rsidP="005F2C38">
            <w:pPr>
              <w:keepLines/>
              <w:spacing w:before="0"/>
              <w:ind w:left="0" w:firstLine="0"/>
              <w:rPr>
                <w:rFonts w:asciiTheme="minorHAnsi" w:hAnsiTheme="minorHAnsi" w:cstheme="minorHAnsi"/>
                <w:sz w:val="22"/>
                <w:szCs w:val="22"/>
                <w:lang w:val="en"/>
              </w:rPr>
            </w:pPr>
            <w:r w:rsidRPr="007C7859">
              <w:rPr>
                <w:rFonts w:asciiTheme="minorHAnsi" w:hAnsiTheme="minorHAnsi" w:cstheme="minorHAnsi"/>
                <w:sz w:val="22"/>
                <w:szCs w:val="22"/>
                <w:lang w:val="en"/>
              </w:rPr>
              <w:t xml:space="preserve">Position, School and Dept </w:t>
            </w:r>
          </w:p>
        </w:tc>
        <w:tc>
          <w:tcPr>
            <w:tcW w:w="6272" w:type="dxa"/>
          </w:tcPr>
          <w:p w14:paraId="7A5FB8BE" w14:textId="77777777" w:rsidR="005F2C38" w:rsidRPr="007C7859" w:rsidRDefault="005F2C38" w:rsidP="005F2C38">
            <w:pPr>
              <w:keepLines/>
              <w:spacing w:before="0"/>
              <w:rPr>
                <w:rFonts w:asciiTheme="minorHAnsi" w:hAnsiTheme="minorHAnsi" w:cstheme="minorHAnsi"/>
                <w:b/>
                <w:highlight w:val="yellow"/>
                <w:lang w:val="en"/>
              </w:rPr>
            </w:pPr>
          </w:p>
        </w:tc>
      </w:tr>
      <w:tr w:rsidR="004F41B8" w:rsidRPr="007C7859" w14:paraId="3AEF9EFD" w14:textId="77777777" w:rsidTr="00FF0A5C">
        <w:tc>
          <w:tcPr>
            <w:tcW w:w="4355" w:type="dxa"/>
          </w:tcPr>
          <w:p w14:paraId="71D44C2F" w14:textId="77777777" w:rsidR="004F41B8" w:rsidRPr="007C7859" w:rsidRDefault="004F41B8" w:rsidP="005F2C38">
            <w:pPr>
              <w:keepLines/>
              <w:spacing w:before="0"/>
              <w:ind w:left="0" w:firstLine="0"/>
              <w:rPr>
                <w:rFonts w:cstheme="minorHAnsi"/>
                <w:lang w:val="en"/>
              </w:rPr>
            </w:pPr>
          </w:p>
        </w:tc>
        <w:tc>
          <w:tcPr>
            <w:tcW w:w="6272" w:type="dxa"/>
          </w:tcPr>
          <w:p w14:paraId="787BA82C" w14:textId="77777777" w:rsidR="004F41B8" w:rsidRPr="007C7859" w:rsidRDefault="004F41B8" w:rsidP="005F2C38">
            <w:pPr>
              <w:keepLines/>
              <w:spacing w:before="0"/>
              <w:rPr>
                <w:rFonts w:cstheme="minorHAnsi"/>
                <w:b/>
                <w:highlight w:val="yellow"/>
                <w:lang w:val="en"/>
              </w:rPr>
            </w:pPr>
          </w:p>
        </w:tc>
      </w:tr>
      <w:tr w:rsidR="005F2C38" w:rsidRPr="007C7859" w14:paraId="49ADB6F4" w14:textId="77777777" w:rsidTr="00FF0A5C">
        <w:tc>
          <w:tcPr>
            <w:tcW w:w="10627" w:type="dxa"/>
            <w:gridSpan w:val="2"/>
          </w:tcPr>
          <w:p w14:paraId="71B001C8" w14:textId="77777777" w:rsidR="005F2C38" w:rsidRPr="007C7859" w:rsidRDefault="005F2C38" w:rsidP="00CE7075">
            <w:pPr>
              <w:pStyle w:val="Heading3"/>
              <w:ind w:left="567"/>
              <w:rPr>
                <w:lang w:val="en"/>
              </w:rPr>
            </w:pPr>
            <w:r w:rsidRPr="007C7859">
              <w:rPr>
                <w:lang w:val="en"/>
              </w:rPr>
              <w:t xml:space="preserve">Nature of Relationship: </w:t>
            </w:r>
          </w:p>
          <w:p w14:paraId="08413C29" w14:textId="7871757C" w:rsidR="005F2C38" w:rsidRPr="007C7859" w:rsidRDefault="005F2C38" w:rsidP="004F41B8">
            <w:pPr>
              <w:keepLines/>
              <w:spacing w:before="0"/>
              <w:ind w:left="0" w:firstLine="0"/>
              <w:rPr>
                <w:rFonts w:asciiTheme="minorHAnsi" w:eastAsia="Batang" w:hAnsiTheme="minorHAnsi" w:cstheme="minorHAnsi"/>
                <w:i/>
                <w:sz w:val="22"/>
                <w:szCs w:val="22"/>
              </w:rPr>
            </w:pPr>
            <w:r w:rsidRPr="007C7859">
              <w:rPr>
                <w:rFonts w:asciiTheme="minorHAnsi" w:eastAsia="Batang" w:hAnsiTheme="minorHAnsi" w:cstheme="minorHAnsi"/>
                <w:i/>
                <w:sz w:val="22"/>
                <w:szCs w:val="22"/>
              </w:rPr>
              <w:t>(Please state whether the relationship is of a close personal nature, for example a close friend or relative, or an intimate</w:t>
            </w:r>
            <w:r w:rsidR="00BD140F">
              <w:rPr>
                <w:rFonts w:asciiTheme="minorHAnsi" w:eastAsia="Batang" w:hAnsiTheme="minorHAnsi" w:cstheme="minorHAnsi"/>
                <w:i/>
                <w:sz w:val="22"/>
                <w:szCs w:val="22"/>
              </w:rPr>
              <w:t>/potentially intimate</w:t>
            </w:r>
            <w:r w:rsidRPr="007C7859">
              <w:rPr>
                <w:rFonts w:asciiTheme="minorHAnsi" w:eastAsia="Batang" w:hAnsiTheme="minorHAnsi" w:cstheme="minorHAnsi"/>
                <w:i/>
                <w:sz w:val="22"/>
                <w:szCs w:val="22"/>
              </w:rPr>
              <w:t xml:space="preserve"> relationship.  If the relationship is of a close personal nature please confirm the type of relationship e.g. mother, cousin etc.</w:t>
            </w:r>
          </w:p>
        </w:tc>
      </w:tr>
      <w:tr w:rsidR="005F2C38" w:rsidRPr="007C7859" w14:paraId="336A5CC5" w14:textId="77777777" w:rsidTr="00FF0A5C">
        <w:tc>
          <w:tcPr>
            <w:tcW w:w="10627" w:type="dxa"/>
            <w:gridSpan w:val="2"/>
          </w:tcPr>
          <w:p w14:paraId="2850821D" w14:textId="77777777" w:rsidR="005F2C38" w:rsidRPr="007C7859" w:rsidRDefault="005F2C38" w:rsidP="00794ACA">
            <w:pPr>
              <w:keepLines/>
              <w:rPr>
                <w:rFonts w:asciiTheme="minorHAnsi" w:hAnsiTheme="minorHAnsi" w:cstheme="minorHAnsi"/>
                <w:b/>
                <w:highlight w:val="yellow"/>
                <w:lang w:val="en"/>
              </w:rPr>
            </w:pPr>
          </w:p>
          <w:p w14:paraId="339C5359" w14:textId="77777777" w:rsidR="005F2C38" w:rsidRPr="007C7859" w:rsidRDefault="005F2C38" w:rsidP="00794ACA">
            <w:pPr>
              <w:keepLines/>
              <w:rPr>
                <w:rFonts w:asciiTheme="minorHAnsi" w:hAnsiTheme="minorHAnsi" w:cstheme="minorHAnsi"/>
                <w:b/>
                <w:highlight w:val="yellow"/>
                <w:lang w:val="en"/>
              </w:rPr>
            </w:pPr>
          </w:p>
          <w:p w14:paraId="0F365BBF" w14:textId="77777777" w:rsidR="005F2C38" w:rsidRPr="007C7859" w:rsidRDefault="005F2C38" w:rsidP="00794ACA">
            <w:pPr>
              <w:keepLines/>
              <w:rPr>
                <w:rFonts w:asciiTheme="minorHAnsi" w:hAnsiTheme="minorHAnsi" w:cstheme="minorHAnsi"/>
                <w:b/>
                <w:highlight w:val="yellow"/>
                <w:lang w:val="en"/>
              </w:rPr>
            </w:pPr>
          </w:p>
        </w:tc>
      </w:tr>
      <w:tr w:rsidR="005F2C38" w:rsidRPr="007C7859" w14:paraId="18977F22" w14:textId="77777777" w:rsidTr="00FF0A5C">
        <w:tc>
          <w:tcPr>
            <w:tcW w:w="4355" w:type="dxa"/>
          </w:tcPr>
          <w:p w14:paraId="1275B5C1" w14:textId="77777777" w:rsidR="005F2C38" w:rsidRPr="007C7859" w:rsidRDefault="005F2C38" w:rsidP="005F2C38">
            <w:pPr>
              <w:keepLines/>
              <w:ind w:left="0" w:firstLine="0"/>
              <w:rPr>
                <w:rFonts w:asciiTheme="minorHAnsi" w:eastAsia="Batang" w:hAnsiTheme="minorHAnsi" w:cstheme="minorHAnsi"/>
                <w:sz w:val="22"/>
                <w:szCs w:val="22"/>
              </w:rPr>
            </w:pPr>
            <w:r w:rsidRPr="007C7859">
              <w:rPr>
                <w:rFonts w:asciiTheme="minorHAnsi" w:eastAsia="Batang" w:hAnsiTheme="minorHAnsi" w:cstheme="minorHAnsi"/>
                <w:sz w:val="22"/>
                <w:szCs w:val="22"/>
              </w:rPr>
              <w:t>If this is an intimate/romantic relationship, when did it start (approximate month/year)</w:t>
            </w:r>
          </w:p>
        </w:tc>
        <w:tc>
          <w:tcPr>
            <w:tcW w:w="6272" w:type="dxa"/>
          </w:tcPr>
          <w:p w14:paraId="48CA6BD4" w14:textId="77777777" w:rsidR="005F2C38" w:rsidRPr="007C7859" w:rsidRDefault="005F2C38" w:rsidP="00794ACA">
            <w:pPr>
              <w:keepLines/>
              <w:rPr>
                <w:rFonts w:asciiTheme="minorHAnsi" w:hAnsiTheme="minorHAnsi" w:cstheme="minorHAnsi"/>
                <w:b/>
                <w:highlight w:val="yellow"/>
                <w:lang w:val="en"/>
              </w:rPr>
            </w:pPr>
          </w:p>
        </w:tc>
      </w:tr>
      <w:tr w:rsidR="005F2C38" w:rsidRPr="007C7859" w14:paraId="5C78A799" w14:textId="77777777" w:rsidTr="00FF0A5C">
        <w:trPr>
          <w:trHeight w:val="3392"/>
        </w:trPr>
        <w:tc>
          <w:tcPr>
            <w:tcW w:w="10627" w:type="dxa"/>
            <w:gridSpan w:val="2"/>
          </w:tcPr>
          <w:p w14:paraId="06F4EA09" w14:textId="77777777" w:rsidR="005F2C38" w:rsidRPr="007C7859" w:rsidRDefault="005F2C38" w:rsidP="005F2C38">
            <w:pPr>
              <w:ind w:left="0" w:firstLine="0"/>
              <w:rPr>
                <w:rFonts w:asciiTheme="minorHAnsi" w:eastAsia="Batang" w:hAnsiTheme="minorHAnsi" w:cstheme="minorHAnsi"/>
                <w:b/>
                <w:sz w:val="22"/>
                <w:szCs w:val="22"/>
              </w:rPr>
            </w:pPr>
            <w:r w:rsidRPr="007C7859">
              <w:rPr>
                <w:rFonts w:asciiTheme="minorHAnsi" w:eastAsia="Batang" w:hAnsiTheme="minorHAnsi" w:cstheme="minorHAnsi"/>
                <w:b/>
                <w:sz w:val="22"/>
                <w:szCs w:val="22"/>
              </w:rPr>
              <w:t>I understand the following:</w:t>
            </w:r>
          </w:p>
          <w:p w14:paraId="7CC314F6" w14:textId="77777777" w:rsidR="005F2C38" w:rsidRPr="007C7859" w:rsidRDefault="005F2C38" w:rsidP="005F2C38">
            <w:pPr>
              <w:ind w:left="0" w:firstLine="0"/>
              <w:rPr>
                <w:rFonts w:asciiTheme="minorHAnsi" w:eastAsia="Batang" w:hAnsiTheme="minorHAnsi" w:cstheme="minorHAnsi"/>
                <w:sz w:val="22"/>
                <w:szCs w:val="22"/>
              </w:rPr>
            </w:pPr>
            <w:r w:rsidRPr="007C7859">
              <w:rPr>
                <w:rFonts w:asciiTheme="minorHAnsi" w:eastAsia="Batang" w:hAnsiTheme="minorHAnsi" w:cstheme="minorHAnsi"/>
                <w:sz w:val="22"/>
                <w:szCs w:val="22"/>
              </w:rPr>
              <w:t>1. It may be necessary for permanent or temporary adjustments to be made to any supervisory arrangements or other conditions, to remove any real or perceived conflict of interest arising from the relationship.</w:t>
            </w:r>
          </w:p>
          <w:p w14:paraId="63081C53" w14:textId="77777777" w:rsidR="005F2C38" w:rsidRPr="007C7859" w:rsidRDefault="005F2C38" w:rsidP="005F2C38">
            <w:pPr>
              <w:ind w:left="0" w:firstLine="0"/>
              <w:rPr>
                <w:rFonts w:asciiTheme="minorHAnsi" w:eastAsia="Batang" w:hAnsiTheme="minorHAnsi" w:cstheme="minorHAnsi"/>
                <w:sz w:val="22"/>
                <w:szCs w:val="22"/>
              </w:rPr>
            </w:pPr>
            <w:r w:rsidRPr="007C7859">
              <w:rPr>
                <w:rFonts w:asciiTheme="minorHAnsi" w:eastAsia="Batang" w:hAnsiTheme="minorHAnsi" w:cstheme="minorHAnsi"/>
                <w:sz w:val="22"/>
                <w:szCs w:val="22"/>
              </w:rPr>
              <w:t xml:space="preserve">2. This information will be stored securely and managed in compliance with data protection legislation.  </w:t>
            </w:r>
          </w:p>
          <w:p w14:paraId="493378D7" w14:textId="77777777" w:rsidR="005F2C38" w:rsidRPr="007C7859" w:rsidRDefault="005F2C38" w:rsidP="005F2C38">
            <w:pPr>
              <w:ind w:left="567"/>
              <w:rPr>
                <w:rFonts w:asciiTheme="minorHAnsi" w:hAnsiTheme="minorHAnsi" w:cstheme="minorHAnsi"/>
                <w:sz w:val="22"/>
                <w:szCs w:val="22"/>
              </w:rPr>
            </w:pPr>
            <w:r w:rsidRPr="007C7859">
              <w:rPr>
                <w:rFonts w:asciiTheme="minorHAnsi" w:hAnsiTheme="minorHAnsi" w:cstheme="minorHAnsi"/>
                <w:sz w:val="22"/>
                <w:szCs w:val="22"/>
              </w:rPr>
              <w:t>3. I have read and understood the Personal Relationships Policy</w:t>
            </w:r>
          </w:p>
          <w:p w14:paraId="56AF9E08" w14:textId="77777777" w:rsidR="005F2C38" w:rsidRPr="007C7859" w:rsidRDefault="005F2C38" w:rsidP="005F2C38">
            <w:pPr>
              <w:ind w:left="567"/>
              <w:rPr>
                <w:rFonts w:asciiTheme="minorHAnsi" w:eastAsia="Batang" w:hAnsiTheme="minorHAnsi" w:cstheme="minorHAnsi"/>
                <w:sz w:val="22"/>
                <w:szCs w:val="22"/>
              </w:rPr>
            </w:pPr>
            <w:r w:rsidRPr="007C7859">
              <w:rPr>
                <w:rFonts w:asciiTheme="minorHAnsi" w:eastAsia="Batang" w:hAnsiTheme="minorHAnsi" w:cstheme="minorHAnsi"/>
                <w:sz w:val="22"/>
                <w:szCs w:val="22"/>
              </w:rPr>
              <w:t xml:space="preserve">Signed (electronic signature): </w:t>
            </w:r>
          </w:p>
          <w:p w14:paraId="2A4E6F26" w14:textId="77777777" w:rsidR="005F2C38" w:rsidRPr="007C7859" w:rsidRDefault="005F2C38" w:rsidP="00794ACA">
            <w:pPr>
              <w:rPr>
                <w:rFonts w:asciiTheme="minorHAnsi" w:eastAsia="Batang" w:hAnsiTheme="minorHAnsi" w:cstheme="minorHAnsi"/>
                <w:sz w:val="22"/>
                <w:szCs w:val="22"/>
              </w:rPr>
            </w:pPr>
          </w:p>
          <w:p w14:paraId="1E0AE145" w14:textId="77777777" w:rsidR="005F2C38" w:rsidRPr="007C7859" w:rsidRDefault="005F2C38" w:rsidP="005F2C38">
            <w:pPr>
              <w:ind w:left="567"/>
              <w:rPr>
                <w:rFonts w:asciiTheme="minorHAnsi" w:eastAsia="Batang" w:hAnsiTheme="minorHAnsi" w:cstheme="minorHAnsi"/>
                <w:sz w:val="22"/>
                <w:szCs w:val="22"/>
              </w:rPr>
            </w:pPr>
            <w:r w:rsidRPr="007C7859">
              <w:rPr>
                <w:rFonts w:asciiTheme="minorHAnsi" w:eastAsia="Batang" w:hAnsiTheme="minorHAnsi" w:cstheme="minorHAnsi"/>
                <w:sz w:val="22"/>
                <w:szCs w:val="22"/>
              </w:rPr>
              <w:t>Print Name:</w:t>
            </w:r>
          </w:p>
          <w:p w14:paraId="2270CD17" w14:textId="15B32542" w:rsidR="004F41B8" w:rsidRPr="007C7859" w:rsidRDefault="005F2C38" w:rsidP="004F41B8">
            <w:pPr>
              <w:ind w:left="567"/>
              <w:rPr>
                <w:rFonts w:asciiTheme="minorHAnsi" w:eastAsia="Batang" w:hAnsiTheme="minorHAnsi" w:cstheme="minorHAnsi"/>
                <w:sz w:val="22"/>
                <w:szCs w:val="22"/>
              </w:rPr>
            </w:pPr>
            <w:r w:rsidRPr="007C7859">
              <w:rPr>
                <w:rFonts w:asciiTheme="minorHAnsi" w:eastAsia="Batang" w:hAnsiTheme="minorHAnsi" w:cstheme="minorHAnsi"/>
                <w:sz w:val="22"/>
                <w:szCs w:val="22"/>
              </w:rPr>
              <w:t>Date:</w:t>
            </w:r>
          </w:p>
        </w:tc>
      </w:tr>
    </w:tbl>
    <w:p w14:paraId="1BC273EC" w14:textId="210B3675" w:rsidR="005F2C38" w:rsidRPr="007C7859" w:rsidRDefault="005F2C38" w:rsidP="005F2C38">
      <w:pPr>
        <w:keepLines/>
        <w:spacing w:before="0"/>
        <w:ind w:left="0" w:firstLine="0"/>
        <w:rPr>
          <w:rFonts w:cstheme="minorHAnsi"/>
          <w:bCs/>
          <w:lang w:val="en"/>
        </w:rPr>
      </w:pPr>
      <w:r w:rsidRPr="007C7859">
        <w:rPr>
          <w:rFonts w:cstheme="minorHAnsi"/>
          <w:bCs/>
          <w:lang w:val="en"/>
        </w:rPr>
        <w:t xml:space="preserve">Staff </w:t>
      </w:r>
      <w:r w:rsidR="00921172">
        <w:rPr>
          <w:rFonts w:cstheme="minorHAnsi"/>
          <w:bCs/>
          <w:lang w:val="en"/>
        </w:rPr>
        <w:t xml:space="preserve">should </w:t>
      </w:r>
      <w:r w:rsidRPr="007C7859">
        <w:rPr>
          <w:rFonts w:cstheme="minorHAnsi"/>
          <w:bCs/>
          <w:lang w:val="en"/>
        </w:rPr>
        <w:t>submit</w:t>
      </w:r>
      <w:r w:rsidR="00921172">
        <w:rPr>
          <w:rFonts w:cstheme="minorHAnsi"/>
          <w:bCs/>
          <w:lang w:val="en"/>
        </w:rPr>
        <w:t xml:space="preserve"> the completed form</w:t>
      </w:r>
      <w:r w:rsidRPr="007C7859">
        <w:rPr>
          <w:rFonts w:cstheme="minorHAnsi"/>
          <w:bCs/>
          <w:lang w:val="en"/>
        </w:rPr>
        <w:t xml:space="preserve"> to your HR Business Partner who will discuss the form with your line manager and/or Head of School/Director and with you if necessary. </w:t>
      </w:r>
    </w:p>
    <w:p w14:paraId="6B581BC3" w14:textId="77777777" w:rsidR="005F2C38" w:rsidRPr="007C7859" w:rsidRDefault="005F2C38" w:rsidP="005F2C38">
      <w:pPr>
        <w:keepLines/>
        <w:spacing w:before="0"/>
        <w:ind w:left="0" w:firstLine="0"/>
        <w:rPr>
          <w:rFonts w:cstheme="minorHAnsi"/>
          <w:b/>
          <w:lang w:val="en"/>
        </w:rPr>
      </w:pPr>
    </w:p>
    <w:p w14:paraId="634142C1" w14:textId="77777777" w:rsidR="0044799F" w:rsidRDefault="0044799F">
      <w:r>
        <w:br w:type="page"/>
      </w: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
        <w:gridCol w:w="7570"/>
        <w:gridCol w:w="2659"/>
        <w:gridCol w:w="426"/>
      </w:tblGrid>
      <w:tr w:rsidR="005F2C38" w:rsidRPr="007C7859" w14:paraId="39FA1E95" w14:textId="77777777" w:rsidTr="00FF0A5C">
        <w:trPr>
          <w:gridBefore w:val="1"/>
          <w:gridAfter w:val="1"/>
          <w:wBefore w:w="85" w:type="dxa"/>
          <w:wAfter w:w="426" w:type="dxa"/>
          <w:trHeight w:val="733"/>
        </w:trPr>
        <w:tc>
          <w:tcPr>
            <w:tcW w:w="10229" w:type="dxa"/>
            <w:gridSpan w:val="2"/>
            <w:tcBorders>
              <w:top w:val="nil"/>
              <w:left w:val="nil"/>
              <w:bottom w:val="nil"/>
              <w:right w:val="nil"/>
            </w:tcBorders>
            <w:tcMar>
              <w:left w:w="85" w:type="dxa"/>
              <w:right w:w="28" w:type="dxa"/>
            </w:tcMar>
          </w:tcPr>
          <w:p w14:paraId="2E2E0040" w14:textId="3AC2EE6B" w:rsidR="005F2C38" w:rsidRPr="007C7859" w:rsidRDefault="005F2C38" w:rsidP="00CE7075">
            <w:pPr>
              <w:pStyle w:val="Heading2"/>
              <w:ind w:left="567"/>
              <w:rPr>
                <w:lang w:val="en"/>
              </w:rPr>
            </w:pPr>
            <w:r w:rsidRPr="007C7859">
              <w:rPr>
                <w:lang w:val="en"/>
              </w:rPr>
              <w:lastRenderedPageBreak/>
              <w:br w:type="page"/>
              <w:t>SECTION B:</w:t>
            </w:r>
          </w:p>
          <w:p w14:paraId="35CC6D32" w14:textId="77777777" w:rsidR="005F2C38" w:rsidRPr="007C7859" w:rsidRDefault="005F2C38" w:rsidP="00794ACA">
            <w:pPr>
              <w:keepLines/>
              <w:spacing w:before="0"/>
              <w:ind w:left="0" w:firstLine="0"/>
              <w:rPr>
                <w:rFonts w:cstheme="minorHAnsi"/>
                <w:bCs/>
                <w:lang w:val="en"/>
              </w:rPr>
            </w:pPr>
            <w:r w:rsidRPr="007C7859">
              <w:rPr>
                <w:rFonts w:cstheme="minorHAnsi"/>
                <w:bCs/>
                <w:lang w:val="en"/>
              </w:rPr>
              <w:t xml:space="preserve">To be completed by the HR Partner in conjunction with the Head of School or Line Manager and </w:t>
            </w:r>
            <w:r>
              <w:rPr>
                <w:rFonts w:cstheme="minorHAnsi"/>
                <w:bCs/>
                <w:lang w:val="en"/>
              </w:rPr>
              <w:t>e</w:t>
            </w:r>
            <w:r w:rsidRPr="007C7859">
              <w:rPr>
                <w:rFonts w:cstheme="minorHAnsi"/>
                <w:bCs/>
                <w:lang w:val="en"/>
              </w:rPr>
              <w:t>mployee for staff declarations.</w:t>
            </w:r>
          </w:p>
          <w:p w14:paraId="6FB2D09E" w14:textId="77777777" w:rsidR="005F2C38" w:rsidRPr="007C7859" w:rsidRDefault="005F2C38" w:rsidP="00921172">
            <w:pPr>
              <w:keepLines/>
              <w:spacing w:before="0"/>
              <w:ind w:left="0" w:firstLine="0"/>
              <w:rPr>
                <w:rFonts w:cstheme="minorHAnsi"/>
                <w:bCs/>
                <w:lang w:val="en"/>
              </w:rPr>
            </w:pPr>
          </w:p>
        </w:tc>
      </w:tr>
      <w:tr w:rsidR="005F2C38" w:rsidRPr="007C7859" w14:paraId="0EFB758E" w14:textId="77777777" w:rsidTr="00FF0A5C">
        <w:tc>
          <w:tcPr>
            <w:tcW w:w="7655" w:type="dxa"/>
            <w:gridSpan w:val="2"/>
            <w:shd w:val="clear" w:color="auto" w:fill="auto"/>
          </w:tcPr>
          <w:p w14:paraId="4B74043C" w14:textId="343A905F" w:rsidR="005F2C38" w:rsidRPr="007C7859" w:rsidRDefault="005F2C38" w:rsidP="00794ACA">
            <w:pPr>
              <w:ind w:left="0" w:firstLine="0"/>
              <w:jc w:val="left"/>
              <w:rPr>
                <w:rFonts w:eastAsia="Calibri" w:cstheme="minorHAnsi"/>
                <w:b/>
              </w:rPr>
            </w:pPr>
            <w:r>
              <w:rPr>
                <w:rFonts w:eastAsia="Calibri" w:cstheme="minorHAnsi"/>
                <w:b/>
              </w:rPr>
              <w:t>H</w:t>
            </w:r>
            <w:r w:rsidRPr="007C7859">
              <w:rPr>
                <w:rFonts w:eastAsia="Calibri" w:cstheme="minorHAnsi"/>
                <w:b/>
              </w:rPr>
              <w:t xml:space="preserve">as this relationship been declared within </w:t>
            </w:r>
            <w:r w:rsidR="00921172">
              <w:rPr>
                <w:rFonts w:eastAsia="Calibri" w:cstheme="minorHAnsi"/>
                <w:b/>
                <w:color w:val="FF0000"/>
              </w:rPr>
              <w:t xml:space="preserve">1 </w:t>
            </w:r>
            <w:r w:rsidRPr="007C7859">
              <w:rPr>
                <w:rFonts w:eastAsia="Calibri" w:cstheme="minorHAnsi"/>
                <w:b/>
              </w:rPr>
              <w:t>months</w:t>
            </w:r>
          </w:p>
        </w:tc>
        <w:tc>
          <w:tcPr>
            <w:tcW w:w="3085" w:type="dxa"/>
            <w:gridSpan w:val="2"/>
            <w:shd w:val="clear" w:color="auto" w:fill="auto"/>
          </w:tcPr>
          <w:p w14:paraId="3CD33DED" w14:textId="77777777" w:rsidR="005F2C38" w:rsidRPr="007C7859" w:rsidRDefault="005F2C38" w:rsidP="00794ACA">
            <w:pPr>
              <w:jc w:val="left"/>
              <w:rPr>
                <w:rFonts w:eastAsia="Calibri" w:cstheme="minorHAnsi"/>
              </w:rPr>
            </w:pPr>
            <w:r w:rsidRPr="007C7859">
              <w:rPr>
                <w:rFonts w:eastAsia="Calibri" w:cstheme="minorHAnsi"/>
              </w:rPr>
              <w:t>Y/N</w:t>
            </w:r>
          </w:p>
        </w:tc>
      </w:tr>
      <w:tr w:rsidR="005F2C38" w:rsidRPr="007C7859" w14:paraId="6334DB07" w14:textId="77777777" w:rsidTr="00FF0A5C">
        <w:tc>
          <w:tcPr>
            <w:tcW w:w="10740" w:type="dxa"/>
            <w:gridSpan w:val="4"/>
            <w:shd w:val="clear" w:color="auto" w:fill="auto"/>
          </w:tcPr>
          <w:p w14:paraId="5FD994DC" w14:textId="77777777" w:rsidR="005F2C38" w:rsidRPr="007C7859" w:rsidRDefault="005F2C38" w:rsidP="00794ACA">
            <w:pPr>
              <w:ind w:left="0" w:firstLine="0"/>
              <w:jc w:val="left"/>
              <w:rPr>
                <w:rFonts w:eastAsia="Calibri" w:cstheme="minorHAnsi"/>
                <w:bCs/>
              </w:rPr>
            </w:pPr>
            <w:r w:rsidRPr="007C7859">
              <w:rPr>
                <w:rFonts w:eastAsia="Calibri" w:cstheme="minorHAnsi"/>
                <w:bCs/>
              </w:rPr>
              <w:t>If no, why not?</w:t>
            </w:r>
          </w:p>
          <w:p w14:paraId="3930B8AE" w14:textId="77777777" w:rsidR="005F2C38" w:rsidRPr="007C7859" w:rsidRDefault="005F2C38" w:rsidP="00794ACA">
            <w:pPr>
              <w:jc w:val="left"/>
              <w:rPr>
                <w:rFonts w:eastAsia="Calibri" w:cstheme="minorHAnsi"/>
                <w:b/>
              </w:rPr>
            </w:pPr>
          </w:p>
          <w:p w14:paraId="1D29AF40" w14:textId="77777777" w:rsidR="005F2C38" w:rsidRPr="007C7859" w:rsidRDefault="005F2C38" w:rsidP="00794ACA">
            <w:pPr>
              <w:jc w:val="left"/>
              <w:rPr>
                <w:rFonts w:eastAsia="Calibri" w:cstheme="minorHAnsi"/>
              </w:rPr>
            </w:pPr>
          </w:p>
        </w:tc>
      </w:tr>
      <w:tr w:rsidR="005F2C38" w:rsidRPr="007C7859" w14:paraId="15019903" w14:textId="77777777" w:rsidTr="00FF0A5C">
        <w:tc>
          <w:tcPr>
            <w:tcW w:w="7655" w:type="dxa"/>
            <w:gridSpan w:val="2"/>
            <w:shd w:val="clear" w:color="auto" w:fill="auto"/>
          </w:tcPr>
          <w:p w14:paraId="7DC37EE5" w14:textId="77777777" w:rsidR="005F2C38" w:rsidRPr="007C7859" w:rsidRDefault="005F2C38" w:rsidP="00794ACA">
            <w:pPr>
              <w:ind w:left="567"/>
              <w:jc w:val="left"/>
              <w:rPr>
                <w:rFonts w:eastAsia="Calibri" w:cstheme="minorHAnsi"/>
                <w:b/>
              </w:rPr>
            </w:pPr>
            <w:r w:rsidRPr="007C7859">
              <w:rPr>
                <w:rFonts w:eastAsia="Calibri" w:cstheme="minorHAnsi"/>
                <w:b/>
              </w:rPr>
              <w:t xml:space="preserve">Is action or a </w:t>
            </w:r>
            <w:proofErr w:type="gramStart"/>
            <w:r w:rsidRPr="007C7859">
              <w:rPr>
                <w:rFonts w:eastAsia="Calibri" w:cstheme="minorHAnsi"/>
                <w:b/>
              </w:rPr>
              <w:t>conflict of interest</w:t>
            </w:r>
            <w:proofErr w:type="gramEnd"/>
            <w:r w:rsidRPr="007C7859">
              <w:rPr>
                <w:rFonts w:eastAsia="Calibri" w:cstheme="minorHAnsi"/>
                <w:b/>
              </w:rPr>
              <w:t xml:space="preserve"> management plan required?</w:t>
            </w:r>
          </w:p>
        </w:tc>
        <w:tc>
          <w:tcPr>
            <w:tcW w:w="3085" w:type="dxa"/>
            <w:gridSpan w:val="2"/>
            <w:shd w:val="clear" w:color="auto" w:fill="auto"/>
          </w:tcPr>
          <w:p w14:paraId="4FE811D9" w14:textId="77777777" w:rsidR="005F2C38" w:rsidRPr="007C7859" w:rsidRDefault="005F2C38" w:rsidP="00794ACA">
            <w:pPr>
              <w:jc w:val="left"/>
              <w:rPr>
                <w:rFonts w:eastAsia="Calibri" w:cstheme="minorHAnsi"/>
              </w:rPr>
            </w:pPr>
            <w:r w:rsidRPr="007C7859">
              <w:rPr>
                <w:rFonts w:eastAsia="Calibri" w:cstheme="minorHAnsi"/>
              </w:rPr>
              <w:t xml:space="preserve">  Y/N</w:t>
            </w:r>
          </w:p>
        </w:tc>
      </w:tr>
      <w:tr w:rsidR="005F2C38" w:rsidRPr="007C7859" w14:paraId="52A582A0" w14:textId="77777777" w:rsidTr="00FF0A5C">
        <w:tc>
          <w:tcPr>
            <w:tcW w:w="10740" w:type="dxa"/>
            <w:gridSpan w:val="4"/>
            <w:shd w:val="clear" w:color="auto" w:fill="auto"/>
          </w:tcPr>
          <w:p w14:paraId="7957C022" w14:textId="77777777" w:rsidR="005F2C38" w:rsidRPr="007C7859" w:rsidRDefault="005F2C38" w:rsidP="00794ACA">
            <w:pPr>
              <w:ind w:left="567"/>
              <w:jc w:val="left"/>
              <w:rPr>
                <w:rFonts w:eastAsia="Calibri" w:cstheme="minorHAnsi"/>
              </w:rPr>
            </w:pPr>
            <w:r w:rsidRPr="007C7859">
              <w:rPr>
                <w:rFonts w:eastAsia="Calibri" w:cstheme="minorHAnsi"/>
                <w:b/>
              </w:rPr>
              <w:t>Reasons for recommended plan</w:t>
            </w:r>
          </w:p>
          <w:p w14:paraId="3672D376" w14:textId="77777777" w:rsidR="005F2C38" w:rsidRPr="007C7859" w:rsidRDefault="005F2C38" w:rsidP="00794ACA">
            <w:pPr>
              <w:jc w:val="left"/>
              <w:rPr>
                <w:rFonts w:eastAsia="Calibri" w:cstheme="minorHAnsi"/>
              </w:rPr>
            </w:pPr>
          </w:p>
          <w:p w14:paraId="6E271A20" w14:textId="77777777" w:rsidR="005F2C38" w:rsidRPr="007C7859" w:rsidRDefault="005F2C38" w:rsidP="00794ACA">
            <w:pPr>
              <w:jc w:val="left"/>
              <w:rPr>
                <w:rFonts w:eastAsia="Calibri" w:cstheme="minorHAnsi"/>
              </w:rPr>
            </w:pPr>
          </w:p>
          <w:p w14:paraId="6D2229AB" w14:textId="77777777" w:rsidR="005F2C38" w:rsidRPr="007C7859" w:rsidRDefault="005F2C38" w:rsidP="00794ACA">
            <w:pPr>
              <w:jc w:val="left"/>
              <w:rPr>
                <w:rFonts w:eastAsia="Calibri" w:cstheme="minorHAnsi"/>
              </w:rPr>
            </w:pPr>
          </w:p>
        </w:tc>
      </w:tr>
      <w:tr w:rsidR="005F2C38" w:rsidRPr="007C7859" w14:paraId="03417DDA" w14:textId="77777777" w:rsidTr="00FF0A5C">
        <w:trPr>
          <w:trHeight w:val="4497"/>
        </w:trPr>
        <w:tc>
          <w:tcPr>
            <w:tcW w:w="10740" w:type="dxa"/>
            <w:gridSpan w:val="4"/>
            <w:shd w:val="clear" w:color="auto" w:fill="auto"/>
          </w:tcPr>
          <w:p w14:paraId="3291178E" w14:textId="77777777" w:rsidR="005F2C38" w:rsidRPr="007C7859" w:rsidRDefault="005F2C38" w:rsidP="00794ACA">
            <w:pPr>
              <w:ind w:left="567"/>
              <w:jc w:val="left"/>
              <w:rPr>
                <w:rFonts w:eastAsia="Calibri" w:cstheme="minorHAnsi"/>
              </w:rPr>
            </w:pPr>
            <w:r w:rsidRPr="007C7859">
              <w:rPr>
                <w:rFonts w:eastAsia="Calibri" w:cstheme="minorHAnsi"/>
                <w:b/>
              </w:rPr>
              <w:t>Details of action /plan</w:t>
            </w:r>
          </w:p>
        </w:tc>
      </w:tr>
    </w:tbl>
    <w:p w14:paraId="0285D0D1" w14:textId="77777777" w:rsidR="005F2C38" w:rsidRDefault="005F2C38" w:rsidP="005F2C38">
      <w:pPr>
        <w:rPr>
          <w:rFonts w:cstheme="minorHAnsi"/>
        </w:rPr>
      </w:pPr>
    </w:p>
    <w:p w14:paraId="62A89361" w14:textId="77777777" w:rsidR="005F2C38" w:rsidRPr="007C7859" w:rsidRDefault="005F2C38" w:rsidP="005F2C38">
      <w:pPr>
        <w:spacing w:before="0"/>
        <w:ind w:left="0" w:firstLine="0"/>
        <w:rPr>
          <w:rFonts w:cstheme="minorHAnsi"/>
        </w:rPr>
      </w:pPr>
      <w:r w:rsidRPr="007C7859">
        <w:rPr>
          <w:rFonts w:cstheme="minorHAnsi"/>
        </w:rPr>
        <w:t xml:space="preserve">Electronic Signature: </w:t>
      </w:r>
    </w:p>
    <w:p w14:paraId="782ADC94" w14:textId="77777777" w:rsidR="005F2C38" w:rsidRPr="007C7859" w:rsidRDefault="005F2C38" w:rsidP="005F2C38">
      <w:pPr>
        <w:spacing w:before="0"/>
        <w:ind w:left="0" w:firstLine="0"/>
        <w:rPr>
          <w:rFonts w:cstheme="minorHAnsi"/>
        </w:rPr>
      </w:pPr>
      <w:r w:rsidRPr="007C7859">
        <w:rPr>
          <w:rFonts w:cstheme="minorHAnsi"/>
        </w:rPr>
        <w:t>Print Name:</w:t>
      </w:r>
    </w:p>
    <w:p w14:paraId="1F5D04FE" w14:textId="77777777" w:rsidR="005F2C38" w:rsidRPr="007C7859" w:rsidRDefault="005F2C38" w:rsidP="005F2C38">
      <w:pPr>
        <w:spacing w:before="0"/>
        <w:ind w:left="0" w:firstLine="0"/>
        <w:rPr>
          <w:rFonts w:cstheme="minorHAnsi"/>
        </w:rPr>
      </w:pPr>
      <w:r w:rsidRPr="007C7859">
        <w:rPr>
          <w:rFonts w:cstheme="minorHAnsi"/>
        </w:rPr>
        <w:t>Job title:</w:t>
      </w:r>
    </w:p>
    <w:p w14:paraId="4E95350D" w14:textId="77777777" w:rsidR="005F2C38" w:rsidRDefault="005F2C38" w:rsidP="005F2C38">
      <w:pPr>
        <w:spacing w:before="0"/>
        <w:ind w:left="0" w:firstLine="0"/>
        <w:rPr>
          <w:rFonts w:cstheme="minorHAnsi"/>
        </w:rPr>
      </w:pPr>
      <w:r w:rsidRPr="007C7859">
        <w:rPr>
          <w:rFonts w:cstheme="minorHAnsi"/>
        </w:rPr>
        <w:t xml:space="preserve">Date: </w:t>
      </w:r>
    </w:p>
    <w:p w14:paraId="4D211714" w14:textId="77777777" w:rsidR="005F2C38" w:rsidRDefault="005F2C38" w:rsidP="005F2C38">
      <w:pPr>
        <w:spacing w:before="0"/>
        <w:ind w:left="0" w:firstLine="0"/>
        <w:rPr>
          <w:rFonts w:cstheme="minorHAnsi"/>
        </w:rPr>
      </w:pPr>
    </w:p>
    <w:p w14:paraId="097F2E90" w14:textId="77777777" w:rsidR="005F2C38" w:rsidRPr="007C7859" w:rsidRDefault="005F2C38" w:rsidP="005F2C38">
      <w:pPr>
        <w:spacing w:before="0"/>
        <w:ind w:left="0" w:firstLine="0"/>
        <w:rPr>
          <w:rFonts w:cstheme="minorHAnsi"/>
        </w:rPr>
      </w:pPr>
      <w:r w:rsidRPr="007C7859">
        <w:rPr>
          <w:rFonts w:cstheme="minorHAnsi"/>
        </w:rPr>
        <w:t>HR Business Partner to upload this form securely to the employee’s personal file.</w:t>
      </w:r>
    </w:p>
    <w:p w14:paraId="49A37889" w14:textId="72CF9086" w:rsidR="00C712E8" w:rsidRDefault="005F2C38" w:rsidP="0044799F">
      <w:pPr>
        <w:spacing w:before="0"/>
        <w:ind w:left="0" w:firstLine="0"/>
        <w:rPr>
          <w:rFonts w:cstheme="minorHAnsi"/>
        </w:rPr>
      </w:pPr>
      <w:r w:rsidRPr="007C7859">
        <w:rPr>
          <w:rFonts w:cstheme="minorHAnsi"/>
        </w:rPr>
        <w:t>Head of School/Line Manager to store this form securely</w:t>
      </w:r>
      <w:r w:rsidR="00C712E8">
        <w:rPr>
          <w:rFonts w:cstheme="minorHAnsi"/>
        </w:rPr>
        <w:t>.</w:t>
      </w:r>
    </w:p>
    <w:p w14:paraId="2F3CBD67" w14:textId="77777777" w:rsidR="00C712E8" w:rsidRDefault="00C712E8" w:rsidP="0044799F">
      <w:pPr>
        <w:spacing w:before="0"/>
        <w:ind w:left="0" w:firstLine="0"/>
        <w:rPr>
          <w:rFonts w:cstheme="minorHAnsi"/>
        </w:rPr>
      </w:pPr>
    </w:p>
    <w:p w14:paraId="15A0DFDA" w14:textId="57B87DEB" w:rsidR="00C712E8" w:rsidRDefault="00C712E8">
      <w:pPr>
        <w:spacing w:before="0"/>
        <w:ind w:left="0" w:firstLine="0"/>
        <w:jc w:val="left"/>
        <w:rPr>
          <w:rFonts w:cstheme="minorHAnsi"/>
        </w:rPr>
      </w:pPr>
      <w:r>
        <w:rPr>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261"/>
        <w:gridCol w:w="6082"/>
      </w:tblGrid>
      <w:tr w:rsidR="00C712E8" w:rsidRPr="00DE1917" w14:paraId="284C18D7" w14:textId="77777777" w:rsidTr="00C712E8">
        <w:trPr>
          <w:tblHeader/>
        </w:trPr>
        <w:tc>
          <w:tcPr>
            <w:tcW w:w="4261" w:type="dxa"/>
          </w:tcPr>
          <w:p w14:paraId="76BB29B3"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lastRenderedPageBreak/>
              <w:t>Title</w:t>
            </w:r>
          </w:p>
          <w:p w14:paraId="053BA068" w14:textId="77777777" w:rsidR="00C712E8" w:rsidRPr="00DE1917" w:rsidRDefault="00C712E8" w:rsidP="00001465">
            <w:pPr>
              <w:rPr>
                <w:rFonts w:cstheme="minorHAnsi"/>
                <w:b/>
              </w:rPr>
            </w:pPr>
          </w:p>
        </w:tc>
        <w:tc>
          <w:tcPr>
            <w:tcW w:w="6082" w:type="dxa"/>
          </w:tcPr>
          <w:p w14:paraId="5B856A4E" w14:textId="77777777" w:rsidR="00C712E8" w:rsidRPr="00DE1917" w:rsidRDefault="00C712E8" w:rsidP="00001465">
            <w:pPr>
              <w:rPr>
                <w:rFonts w:cstheme="minorHAnsi"/>
              </w:rPr>
            </w:pPr>
            <w:r w:rsidRPr="00DE1917">
              <w:rPr>
                <w:rFonts w:cstheme="minorHAnsi"/>
              </w:rPr>
              <w:t>Personal Relationships Policy - Staff</w:t>
            </w:r>
          </w:p>
        </w:tc>
      </w:tr>
      <w:tr w:rsidR="00C712E8" w:rsidRPr="00DE1917" w14:paraId="03CC71DB" w14:textId="77777777" w:rsidTr="00C712E8">
        <w:trPr>
          <w:trHeight w:val="445"/>
          <w:tblHeader/>
        </w:trPr>
        <w:tc>
          <w:tcPr>
            <w:tcW w:w="4261" w:type="dxa"/>
          </w:tcPr>
          <w:p w14:paraId="0A61B62B"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Author / Creator</w:t>
            </w:r>
          </w:p>
          <w:p w14:paraId="61963CBA" w14:textId="77777777" w:rsidR="00C712E8" w:rsidRPr="00DE1917" w:rsidRDefault="00C712E8" w:rsidP="00001465">
            <w:pPr>
              <w:rPr>
                <w:rFonts w:cstheme="minorHAnsi"/>
                <w:b/>
              </w:rPr>
            </w:pPr>
          </w:p>
        </w:tc>
        <w:tc>
          <w:tcPr>
            <w:tcW w:w="6082" w:type="dxa"/>
          </w:tcPr>
          <w:p w14:paraId="5BA492BF" w14:textId="77777777" w:rsidR="00C712E8" w:rsidRPr="00DE1917" w:rsidRDefault="00C712E8" w:rsidP="00001465">
            <w:pPr>
              <w:rPr>
                <w:rFonts w:cstheme="minorHAnsi"/>
              </w:rPr>
            </w:pPr>
            <w:r w:rsidRPr="00DE1917">
              <w:rPr>
                <w:rFonts w:cstheme="minorHAnsi"/>
              </w:rPr>
              <w:t>Human Resources</w:t>
            </w:r>
          </w:p>
          <w:p w14:paraId="539E87CC" w14:textId="77777777" w:rsidR="00C712E8" w:rsidRPr="00DE1917" w:rsidRDefault="00C712E8" w:rsidP="00001465">
            <w:pPr>
              <w:rPr>
                <w:rFonts w:cstheme="minorHAnsi"/>
              </w:rPr>
            </w:pPr>
          </w:p>
        </w:tc>
      </w:tr>
      <w:tr w:rsidR="00C712E8" w:rsidRPr="00DE1917" w14:paraId="5B43FAFE" w14:textId="77777777" w:rsidTr="00C712E8">
        <w:trPr>
          <w:tblHeader/>
        </w:trPr>
        <w:tc>
          <w:tcPr>
            <w:tcW w:w="4261" w:type="dxa"/>
          </w:tcPr>
          <w:p w14:paraId="5538A2BE"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Owner</w:t>
            </w:r>
          </w:p>
          <w:p w14:paraId="78C83819" w14:textId="77777777" w:rsidR="00C712E8" w:rsidRPr="00DE1917" w:rsidRDefault="00C712E8" w:rsidP="00001465">
            <w:pPr>
              <w:rPr>
                <w:rFonts w:cstheme="minorHAnsi"/>
                <w:b/>
              </w:rPr>
            </w:pPr>
          </w:p>
        </w:tc>
        <w:tc>
          <w:tcPr>
            <w:tcW w:w="6082" w:type="dxa"/>
          </w:tcPr>
          <w:p w14:paraId="341D188F" w14:textId="77777777" w:rsidR="00C712E8" w:rsidRPr="00DE1917" w:rsidRDefault="00C712E8" w:rsidP="00001465">
            <w:pPr>
              <w:rPr>
                <w:rFonts w:cstheme="minorHAnsi"/>
              </w:rPr>
            </w:pPr>
            <w:r w:rsidRPr="00DE1917">
              <w:rPr>
                <w:rFonts w:cstheme="minorHAnsi"/>
              </w:rPr>
              <w:t>Director People</w:t>
            </w:r>
          </w:p>
        </w:tc>
      </w:tr>
      <w:tr w:rsidR="00C712E8" w:rsidRPr="00DE1917" w14:paraId="36C0FD92" w14:textId="77777777" w:rsidTr="00C712E8">
        <w:trPr>
          <w:trHeight w:val="417"/>
          <w:tblHeader/>
        </w:trPr>
        <w:tc>
          <w:tcPr>
            <w:tcW w:w="4261" w:type="dxa"/>
          </w:tcPr>
          <w:p w14:paraId="5A00C255"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Date published / approved</w:t>
            </w:r>
          </w:p>
        </w:tc>
        <w:tc>
          <w:tcPr>
            <w:tcW w:w="6082" w:type="dxa"/>
          </w:tcPr>
          <w:p w14:paraId="6A2C0B78" w14:textId="77777777" w:rsidR="00C712E8" w:rsidRPr="00DE1917" w:rsidRDefault="00C712E8" w:rsidP="00001465">
            <w:pPr>
              <w:rPr>
                <w:rFonts w:cstheme="minorHAnsi"/>
              </w:rPr>
            </w:pPr>
            <w:r w:rsidRPr="00DE1917">
              <w:rPr>
                <w:rFonts w:cstheme="minorHAnsi"/>
              </w:rPr>
              <w:t>Approved PNCC May 2024</w:t>
            </w:r>
          </w:p>
        </w:tc>
      </w:tr>
      <w:tr w:rsidR="00C712E8" w:rsidRPr="00DE1917" w14:paraId="4D8843E6" w14:textId="77777777" w:rsidTr="00C712E8">
        <w:trPr>
          <w:tblHeader/>
        </w:trPr>
        <w:tc>
          <w:tcPr>
            <w:tcW w:w="4261" w:type="dxa"/>
          </w:tcPr>
          <w:p w14:paraId="24CC9100"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Version</w:t>
            </w:r>
          </w:p>
          <w:p w14:paraId="56E36100" w14:textId="77777777" w:rsidR="00C712E8" w:rsidRPr="00DE1917" w:rsidRDefault="00C712E8" w:rsidP="00001465">
            <w:pPr>
              <w:rPr>
                <w:rFonts w:cstheme="minorHAnsi"/>
                <w:b/>
              </w:rPr>
            </w:pPr>
          </w:p>
        </w:tc>
        <w:tc>
          <w:tcPr>
            <w:tcW w:w="6082" w:type="dxa"/>
          </w:tcPr>
          <w:p w14:paraId="6C0D1916" w14:textId="77777777" w:rsidR="00C712E8" w:rsidRPr="00DE1917" w:rsidRDefault="00C712E8" w:rsidP="00001465">
            <w:pPr>
              <w:rPr>
                <w:rFonts w:cstheme="minorHAnsi"/>
              </w:rPr>
            </w:pPr>
            <w:r w:rsidRPr="00DE1917">
              <w:rPr>
                <w:rFonts w:cstheme="minorHAnsi"/>
              </w:rPr>
              <w:t>1</w:t>
            </w:r>
          </w:p>
        </w:tc>
      </w:tr>
      <w:tr w:rsidR="00C712E8" w:rsidRPr="00DE1917" w14:paraId="1B63950F" w14:textId="77777777" w:rsidTr="00C712E8">
        <w:trPr>
          <w:tblHeader/>
        </w:trPr>
        <w:tc>
          <w:tcPr>
            <w:tcW w:w="4261" w:type="dxa"/>
          </w:tcPr>
          <w:p w14:paraId="7FA19F66"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Date for Next Review</w:t>
            </w:r>
          </w:p>
          <w:p w14:paraId="766D0BE1" w14:textId="77777777" w:rsidR="00C712E8" w:rsidRPr="00DE1917" w:rsidRDefault="00C712E8" w:rsidP="00001465">
            <w:pPr>
              <w:rPr>
                <w:rFonts w:cstheme="minorHAnsi"/>
                <w:b/>
              </w:rPr>
            </w:pPr>
          </w:p>
        </w:tc>
        <w:tc>
          <w:tcPr>
            <w:tcW w:w="6082" w:type="dxa"/>
          </w:tcPr>
          <w:p w14:paraId="506DB272" w14:textId="77777777" w:rsidR="00C712E8" w:rsidRPr="00DE1917" w:rsidRDefault="00C712E8" w:rsidP="00001465">
            <w:pPr>
              <w:rPr>
                <w:rFonts w:cstheme="minorHAnsi"/>
              </w:rPr>
            </w:pPr>
            <w:r w:rsidRPr="00DE1917">
              <w:rPr>
                <w:rFonts w:cstheme="minorHAnsi"/>
              </w:rPr>
              <w:t>December 2025</w:t>
            </w:r>
          </w:p>
        </w:tc>
      </w:tr>
      <w:tr w:rsidR="00C712E8" w:rsidRPr="00DE1917" w14:paraId="52BB7684" w14:textId="77777777" w:rsidTr="00C712E8">
        <w:trPr>
          <w:tblHeader/>
        </w:trPr>
        <w:tc>
          <w:tcPr>
            <w:tcW w:w="4261" w:type="dxa"/>
          </w:tcPr>
          <w:p w14:paraId="565A2B87"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Audience</w:t>
            </w:r>
          </w:p>
        </w:tc>
        <w:tc>
          <w:tcPr>
            <w:tcW w:w="6082" w:type="dxa"/>
          </w:tcPr>
          <w:p w14:paraId="5C44B408" w14:textId="77777777" w:rsidR="00C712E8" w:rsidRPr="00DE1917" w:rsidRDefault="00C712E8" w:rsidP="00001465">
            <w:pPr>
              <w:rPr>
                <w:rFonts w:cstheme="minorHAnsi"/>
                <w:iCs/>
              </w:rPr>
            </w:pPr>
            <w:r w:rsidRPr="00DE1917">
              <w:rPr>
                <w:rFonts w:cstheme="minorHAnsi"/>
              </w:rPr>
              <w:t xml:space="preserve">All Staff </w:t>
            </w:r>
          </w:p>
        </w:tc>
      </w:tr>
      <w:tr w:rsidR="00C712E8" w:rsidRPr="00DE1917" w14:paraId="737EBAC8" w14:textId="77777777" w:rsidTr="00C712E8">
        <w:trPr>
          <w:tblHeader/>
        </w:trPr>
        <w:tc>
          <w:tcPr>
            <w:tcW w:w="4261" w:type="dxa"/>
          </w:tcPr>
          <w:p w14:paraId="7CBE7719"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 xml:space="preserve">Related </w:t>
            </w:r>
          </w:p>
          <w:p w14:paraId="31EBEF6C" w14:textId="77777777" w:rsidR="00C712E8" w:rsidRPr="00DE1917" w:rsidRDefault="00C712E8" w:rsidP="00001465">
            <w:pPr>
              <w:rPr>
                <w:rFonts w:cstheme="minorHAnsi"/>
                <w:b/>
              </w:rPr>
            </w:pPr>
          </w:p>
        </w:tc>
        <w:tc>
          <w:tcPr>
            <w:tcW w:w="6082" w:type="dxa"/>
          </w:tcPr>
          <w:p w14:paraId="434CC718" w14:textId="62AB543B" w:rsidR="00C712E8" w:rsidRPr="00DE1917" w:rsidRDefault="00C712E8" w:rsidP="00C712E8">
            <w:pPr>
              <w:ind w:left="567" w:firstLine="0"/>
              <w:rPr>
                <w:rFonts w:cstheme="minorHAnsi"/>
                <w:iCs/>
              </w:rPr>
            </w:pPr>
            <w:r w:rsidRPr="00DE1917">
              <w:rPr>
                <w:rFonts w:cstheme="minorHAnsi"/>
                <w:iCs/>
              </w:rPr>
              <w:t xml:space="preserve">Dignity at Work &amp; Study Policy, Disciplinary Policy, Grievance Policy, Staff Code of Conduct, Addressing GBV and Sexual Harassment Policy, Safeguarding Policy. </w:t>
            </w:r>
          </w:p>
        </w:tc>
      </w:tr>
      <w:tr w:rsidR="00C712E8" w:rsidRPr="00DE1917" w14:paraId="4378E2AF" w14:textId="77777777" w:rsidTr="00C712E8">
        <w:trPr>
          <w:tblHeader/>
        </w:trPr>
        <w:tc>
          <w:tcPr>
            <w:tcW w:w="4261" w:type="dxa"/>
          </w:tcPr>
          <w:p w14:paraId="5FD08D68"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Subject / Description</w:t>
            </w:r>
          </w:p>
          <w:p w14:paraId="5ECDA745" w14:textId="77777777" w:rsidR="00C712E8" w:rsidRPr="00DE1917" w:rsidRDefault="00C712E8" w:rsidP="00001465">
            <w:pPr>
              <w:rPr>
                <w:rFonts w:cstheme="minorHAnsi"/>
                <w:b/>
              </w:rPr>
            </w:pPr>
          </w:p>
        </w:tc>
        <w:tc>
          <w:tcPr>
            <w:tcW w:w="6082" w:type="dxa"/>
          </w:tcPr>
          <w:p w14:paraId="1296EFC4" w14:textId="77777777" w:rsidR="00C712E8" w:rsidRPr="00DE1917" w:rsidRDefault="00C712E8" w:rsidP="00C712E8">
            <w:pPr>
              <w:ind w:left="567" w:firstLine="0"/>
              <w:rPr>
                <w:rFonts w:cstheme="minorHAnsi"/>
              </w:rPr>
            </w:pPr>
            <w:r w:rsidRPr="00DE1917">
              <w:rPr>
                <w:rFonts w:cstheme="minorHAnsi"/>
              </w:rPr>
              <w:t>Details of University policy and procedure regarding staff relationships</w:t>
            </w:r>
          </w:p>
        </w:tc>
      </w:tr>
      <w:tr w:rsidR="00C712E8" w:rsidRPr="00DE1917" w14:paraId="0D771FE4" w14:textId="77777777" w:rsidTr="00C712E8">
        <w:trPr>
          <w:tblHeader/>
        </w:trPr>
        <w:tc>
          <w:tcPr>
            <w:tcW w:w="4261" w:type="dxa"/>
          </w:tcPr>
          <w:p w14:paraId="0F9D1B0F"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Equality Impact Assessment</w:t>
            </w:r>
          </w:p>
        </w:tc>
        <w:tc>
          <w:tcPr>
            <w:tcW w:w="6082" w:type="dxa"/>
          </w:tcPr>
          <w:p w14:paraId="1923CCDE" w14:textId="77777777" w:rsidR="00C712E8" w:rsidRPr="00DE1917" w:rsidRDefault="00C712E8" w:rsidP="00001465">
            <w:pPr>
              <w:rPr>
                <w:rFonts w:cstheme="minorHAnsi"/>
              </w:rPr>
            </w:pPr>
            <w:r w:rsidRPr="00DE1917">
              <w:rPr>
                <w:rFonts w:cstheme="minorHAnsi"/>
              </w:rPr>
              <w:t>TBC</w:t>
            </w:r>
          </w:p>
        </w:tc>
      </w:tr>
      <w:tr w:rsidR="00C712E8" w:rsidRPr="00DE1917" w14:paraId="2C48B1C2" w14:textId="77777777" w:rsidTr="00C712E8">
        <w:trPr>
          <w:tblHeader/>
        </w:trPr>
        <w:tc>
          <w:tcPr>
            <w:tcW w:w="4261" w:type="dxa"/>
          </w:tcPr>
          <w:p w14:paraId="2E0F2CFE"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Section</w:t>
            </w:r>
          </w:p>
          <w:p w14:paraId="173DEAD6" w14:textId="77777777" w:rsidR="00C712E8" w:rsidRPr="00DE1917" w:rsidRDefault="00C712E8" w:rsidP="00001465">
            <w:pPr>
              <w:rPr>
                <w:rFonts w:cstheme="minorHAnsi"/>
                <w:b/>
              </w:rPr>
            </w:pPr>
          </w:p>
        </w:tc>
        <w:tc>
          <w:tcPr>
            <w:tcW w:w="6082" w:type="dxa"/>
          </w:tcPr>
          <w:p w14:paraId="3D66D00F" w14:textId="77777777" w:rsidR="00C712E8" w:rsidRPr="00DE1917" w:rsidRDefault="00C712E8" w:rsidP="00001465">
            <w:pPr>
              <w:rPr>
                <w:rFonts w:cstheme="minorHAnsi"/>
              </w:rPr>
            </w:pPr>
            <w:r w:rsidRPr="00DE1917">
              <w:rPr>
                <w:rFonts w:cstheme="minorHAnsi"/>
              </w:rPr>
              <w:t>Human Resources</w:t>
            </w:r>
          </w:p>
        </w:tc>
      </w:tr>
      <w:tr w:rsidR="00C712E8" w:rsidRPr="00DE1917" w14:paraId="2F081A8D" w14:textId="77777777" w:rsidTr="00C712E8">
        <w:trPr>
          <w:trHeight w:val="445"/>
          <w:tblHeader/>
        </w:trPr>
        <w:tc>
          <w:tcPr>
            <w:tcW w:w="4261" w:type="dxa"/>
          </w:tcPr>
          <w:p w14:paraId="7BD81EF0"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Theme</w:t>
            </w:r>
          </w:p>
          <w:p w14:paraId="2D27D79F" w14:textId="77777777" w:rsidR="00C712E8" w:rsidRPr="00DE1917" w:rsidRDefault="00C712E8" w:rsidP="00001465">
            <w:pPr>
              <w:rPr>
                <w:rFonts w:cstheme="minorHAnsi"/>
                <w:b/>
              </w:rPr>
            </w:pPr>
          </w:p>
        </w:tc>
        <w:tc>
          <w:tcPr>
            <w:tcW w:w="6082" w:type="dxa"/>
          </w:tcPr>
          <w:p w14:paraId="6C87C11B" w14:textId="77777777" w:rsidR="00C712E8" w:rsidRPr="00DE1917" w:rsidRDefault="00C712E8" w:rsidP="00001465">
            <w:pPr>
              <w:rPr>
                <w:rFonts w:cstheme="minorHAnsi"/>
              </w:rPr>
            </w:pPr>
            <w:r w:rsidRPr="00DE1917">
              <w:rPr>
                <w:rFonts w:cstheme="minorHAnsi"/>
              </w:rPr>
              <w:t>Employment</w:t>
            </w:r>
          </w:p>
        </w:tc>
      </w:tr>
      <w:tr w:rsidR="00C712E8" w:rsidRPr="00DE1917" w14:paraId="72DDBD4E" w14:textId="77777777" w:rsidTr="00C712E8">
        <w:trPr>
          <w:trHeight w:val="445"/>
          <w:tblHeader/>
        </w:trPr>
        <w:tc>
          <w:tcPr>
            <w:tcW w:w="4261" w:type="dxa"/>
          </w:tcPr>
          <w:p w14:paraId="64EF62DF" w14:textId="77777777" w:rsidR="00C712E8" w:rsidRPr="00DE1917" w:rsidRDefault="00C712E8" w:rsidP="00001465">
            <w:pPr>
              <w:pStyle w:val="Heading2"/>
              <w:rPr>
                <w:rFonts w:asciiTheme="minorHAnsi" w:hAnsiTheme="minorHAnsi" w:cstheme="minorHAnsi"/>
                <w:sz w:val="22"/>
                <w:szCs w:val="22"/>
              </w:rPr>
            </w:pPr>
            <w:r w:rsidRPr="00DE1917">
              <w:rPr>
                <w:rFonts w:asciiTheme="minorHAnsi" w:hAnsiTheme="minorHAnsi" w:cstheme="minorHAnsi"/>
                <w:sz w:val="22"/>
                <w:szCs w:val="22"/>
              </w:rPr>
              <w:t>Keywords</w:t>
            </w:r>
          </w:p>
        </w:tc>
        <w:tc>
          <w:tcPr>
            <w:tcW w:w="6082" w:type="dxa"/>
          </w:tcPr>
          <w:p w14:paraId="4EB0E212" w14:textId="77777777" w:rsidR="00C712E8" w:rsidRPr="00DE1917" w:rsidRDefault="00C712E8" w:rsidP="00C712E8">
            <w:pPr>
              <w:ind w:left="567" w:firstLine="0"/>
              <w:rPr>
                <w:rFonts w:cstheme="minorHAnsi"/>
              </w:rPr>
            </w:pPr>
            <w:r w:rsidRPr="00DE1917">
              <w:rPr>
                <w:rFonts w:cstheme="minorHAnsi"/>
              </w:rPr>
              <w:t>HR, Staff, Relationships, Conflict of Interest, Harassment, Dignity, Abuse of power, sexual misconduct</w:t>
            </w:r>
          </w:p>
        </w:tc>
      </w:tr>
    </w:tbl>
    <w:p w14:paraId="3FB44156" w14:textId="77777777" w:rsidR="00C712E8" w:rsidRPr="00DE1917" w:rsidRDefault="00C712E8" w:rsidP="00C712E8">
      <w:pPr>
        <w:rPr>
          <w:rFonts w:cstheme="minorHAnsi"/>
        </w:rPr>
      </w:pPr>
    </w:p>
    <w:p w14:paraId="5BC38466" w14:textId="77777777" w:rsidR="00C712E8" w:rsidRPr="00DE1917" w:rsidRDefault="00C712E8" w:rsidP="0044799F">
      <w:pPr>
        <w:spacing w:before="0"/>
        <w:ind w:left="0" w:firstLine="0"/>
        <w:rPr>
          <w:rFonts w:cstheme="minorHAnsi"/>
        </w:rPr>
      </w:pPr>
    </w:p>
    <w:sectPr w:rsidR="00C712E8" w:rsidRPr="00DE1917" w:rsidSect="0044799F">
      <w:headerReference w:type="even" r:id="rId14"/>
      <w:headerReference w:type="default" r:id="rId15"/>
      <w:footerReference w:type="even" r:id="rId16"/>
      <w:footerReference w:type="default" r:id="rId17"/>
      <w:headerReference w:type="first" r:id="rId18"/>
      <w:footerReference w:type="first" r:id="rId19"/>
      <w:pgSz w:w="12240" w:h="15840"/>
      <w:pgMar w:top="851" w:right="737"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B47A4" w14:textId="77777777" w:rsidR="006E5DC8" w:rsidRDefault="006E5DC8" w:rsidP="00836A6B">
      <w:pPr>
        <w:spacing w:before="0"/>
      </w:pPr>
      <w:r>
        <w:separator/>
      </w:r>
    </w:p>
  </w:endnote>
  <w:endnote w:type="continuationSeparator" w:id="0">
    <w:p w14:paraId="283435A6" w14:textId="77777777" w:rsidR="006E5DC8" w:rsidRDefault="006E5DC8" w:rsidP="00836A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5828" w14:textId="77777777" w:rsidR="0044799F" w:rsidRDefault="00447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1EC1" w14:textId="77777777" w:rsidR="0044799F" w:rsidRDefault="00447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2337" w14:textId="77777777" w:rsidR="0044799F" w:rsidRDefault="0044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1AEBC" w14:textId="77777777" w:rsidR="006E5DC8" w:rsidRDefault="006E5DC8" w:rsidP="00836A6B">
      <w:pPr>
        <w:spacing w:before="0"/>
      </w:pPr>
      <w:r>
        <w:separator/>
      </w:r>
    </w:p>
  </w:footnote>
  <w:footnote w:type="continuationSeparator" w:id="0">
    <w:p w14:paraId="747CEAD0" w14:textId="77777777" w:rsidR="006E5DC8" w:rsidRDefault="006E5DC8" w:rsidP="00836A6B">
      <w:pPr>
        <w:spacing w:before="0"/>
      </w:pPr>
      <w:r>
        <w:continuationSeparator/>
      </w:r>
    </w:p>
  </w:footnote>
  <w:footnote w:id="1">
    <w:p w14:paraId="21AC9AB3" w14:textId="30384BF3" w:rsidR="00836A6B" w:rsidRDefault="00836A6B">
      <w:pPr>
        <w:pStyle w:val="FootnoteText"/>
      </w:pPr>
      <w:r>
        <w:rPr>
          <w:rStyle w:val="FootnoteReference"/>
        </w:rPr>
        <w:footnoteRef/>
      </w:r>
      <w:r>
        <w:t xml:space="preserve"> </w:t>
      </w:r>
      <w:r w:rsidR="00E932F2">
        <w:t xml:space="preserve">Based on </w:t>
      </w:r>
      <w:r>
        <w:t>Changing the culture: tackling staff-to-student sexual misconduct.  Universities UK, February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7961" w14:textId="77777777" w:rsidR="0044799F" w:rsidRDefault="00447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71EA" w14:textId="2B474687" w:rsidR="0044799F" w:rsidRDefault="00447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A6BA" w14:textId="77777777" w:rsidR="0044799F" w:rsidRDefault="0044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A33588"/>
    <w:multiLevelType w:val="hybridMultilevel"/>
    <w:tmpl w:val="9B0A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0B6A66"/>
    <w:multiLevelType w:val="multilevel"/>
    <w:tmpl w:val="5554F8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5495818"/>
    <w:multiLevelType w:val="hybridMultilevel"/>
    <w:tmpl w:val="9C40D30C"/>
    <w:lvl w:ilvl="0" w:tplc="E34C892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124890"/>
    <w:multiLevelType w:val="multilevel"/>
    <w:tmpl w:val="4E3847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BF4839"/>
    <w:multiLevelType w:val="multilevel"/>
    <w:tmpl w:val="BF5254F4"/>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val="0"/>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73722F"/>
    <w:multiLevelType w:val="multilevel"/>
    <w:tmpl w:val="4238B60E"/>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A9479D"/>
    <w:multiLevelType w:val="hybridMultilevel"/>
    <w:tmpl w:val="C150A3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CC721A"/>
    <w:multiLevelType w:val="multilevel"/>
    <w:tmpl w:val="BF5254F4"/>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val="0"/>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CD56C1D"/>
    <w:multiLevelType w:val="hybridMultilevel"/>
    <w:tmpl w:val="02A021D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8E0960"/>
    <w:multiLevelType w:val="hybridMultilevel"/>
    <w:tmpl w:val="99FE11F8"/>
    <w:lvl w:ilvl="0" w:tplc="F83C96AA">
      <w:start w:val="5"/>
      <w:numFmt w:val="bullet"/>
      <w:lvlText w:val="-"/>
      <w:lvlJc w:val="left"/>
      <w:pPr>
        <w:ind w:left="1080" w:hanging="360"/>
      </w:pPr>
      <w:rPr>
        <w:rFonts w:ascii="Calibri" w:eastAsiaTheme="minorHAnsi" w:hAnsi="Calibri" w:cs="Calibr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D1A2794"/>
    <w:multiLevelType w:val="multilevel"/>
    <w:tmpl w:val="042C6944"/>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4D3604"/>
    <w:multiLevelType w:val="hybridMultilevel"/>
    <w:tmpl w:val="0F5ED19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037DA4"/>
    <w:multiLevelType w:val="hybridMultilevel"/>
    <w:tmpl w:val="7AEC3C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E93382"/>
    <w:multiLevelType w:val="multilevel"/>
    <w:tmpl w:val="84344EA6"/>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CA50BC"/>
    <w:multiLevelType w:val="hybridMultilevel"/>
    <w:tmpl w:val="0540B3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452601"/>
    <w:multiLevelType w:val="multilevel"/>
    <w:tmpl w:val="7EFE3C32"/>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06664841">
    <w:abstractNumId w:val="31"/>
  </w:num>
  <w:num w:numId="2" w16cid:durableId="392775194">
    <w:abstractNumId w:val="12"/>
  </w:num>
  <w:num w:numId="3" w16cid:durableId="551648952">
    <w:abstractNumId w:val="10"/>
  </w:num>
  <w:num w:numId="4" w16cid:durableId="1295796817">
    <w:abstractNumId w:val="36"/>
  </w:num>
  <w:num w:numId="5" w16cid:durableId="835801822">
    <w:abstractNumId w:val="16"/>
  </w:num>
  <w:num w:numId="6" w16cid:durableId="1364751822">
    <w:abstractNumId w:val="24"/>
  </w:num>
  <w:num w:numId="7" w16cid:durableId="1342201827">
    <w:abstractNumId w:val="28"/>
  </w:num>
  <w:num w:numId="8" w16cid:durableId="918098561">
    <w:abstractNumId w:val="9"/>
  </w:num>
  <w:num w:numId="9" w16cid:durableId="1566720157">
    <w:abstractNumId w:val="7"/>
  </w:num>
  <w:num w:numId="10" w16cid:durableId="1919050119">
    <w:abstractNumId w:val="6"/>
  </w:num>
  <w:num w:numId="11" w16cid:durableId="496001171">
    <w:abstractNumId w:val="5"/>
  </w:num>
  <w:num w:numId="12" w16cid:durableId="459761046">
    <w:abstractNumId w:val="4"/>
  </w:num>
  <w:num w:numId="13" w16cid:durableId="485979625">
    <w:abstractNumId w:val="8"/>
  </w:num>
  <w:num w:numId="14" w16cid:durableId="1722169331">
    <w:abstractNumId w:val="3"/>
  </w:num>
  <w:num w:numId="15" w16cid:durableId="1058210945">
    <w:abstractNumId w:val="2"/>
  </w:num>
  <w:num w:numId="16" w16cid:durableId="139272514">
    <w:abstractNumId w:val="1"/>
  </w:num>
  <w:num w:numId="17" w16cid:durableId="1676149854">
    <w:abstractNumId w:val="0"/>
  </w:num>
  <w:num w:numId="18" w16cid:durableId="1576471791">
    <w:abstractNumId w:val="19"/>
  </w:num>
  <w:num w:numId="19" w16cid:durableId="722828950">
    <w:abstractNumId w:val="20"/>
  </w:num>
  <w:num w:numId="20" w16cid:durableId="425544344">
    <w:abstractNumId w:val="33"/>
  </w:num>
  <w:num w:numId="21" w16cid:durableId="1969772264">
    <w:abstractNumId w:val="26"/>
  </w:num>
  <w:num w:numId="22" w16cid:durableId="186607432">
    <w:abstractNumId w:val="11"/>
  </w:num>
  <w:num w:numId="23" w16cid:durableId="1697727939">
    <w:abstractNumId w:val="38"/>
  </w:num>
  <w:num w:numId="24" w16cid:durableId="2054574098">
    <w:abstractNumId w:val="27"/>
  </w:num>
  <w:num w:numId="25" w16cid:durableId="317342469">
    <w:abstractNumId w:val="25"/>
  </w:num>
  <w:num w:numId="26" w16cid:durableId="2011516401">
    <w:abstractNumId w:val="17"/>
  </w:num>
  <w:num w:numId="27" w16cid:durableId="1716352433">
    <w:abstractNumId w:val="21"/>
  </w:num>
  <w:num w:numId="28" w16cid:durableId="1358233984">
    <w:abstractNumId w:val="14"/>
  </w:num>
  <w:num w:numId="29" w16cid:durableId="1662074051">
    <w:abstractNumId w:val="18"/>
  </w:num>
  <w:num w:numId="30" w16cid:durableId="190384198">
    <w:abstractNumId w:val="37"/>
  </w:num>
  <w:num w:numId="31" w16cid:durableId="1071199464">
    <w:abstractNumId w:val="34"/>
  </w:num>
  <w:num w:numId="32" w16cid:durableId="1053584398">
    <w:abstractNumId w:val="29"/>
  </w:num>
  <w:num w:numId="33" w16cid:durableId="634068369">
    <w:abstractNumId w:val="32"/>
  </w:num>
  <w:num w:numId="34" w16cid:durableId="557977165">
    <w:abstractNumId w:val="22"/>
  </w:num>
  <w:num w:numId="35" w16cid:durableId="707031060">
    <w:abstractNumId w:val="15"/>
  </w:num>
  <w:num w:numId="36" w16cid:durableId="57284675">
    <w:abstractNumId w:val="13"/>
  </w:num>
  <w:num w:numId="37" w16cid:durableId="2015299702">
    <w:abstractNumId w:val="30"/>
  </w:num>
  <w:num w:numId="38" w16cid:durableId="75177647">
    <w:abstractNumId w:val="35"/>
  </w:num>
  <w:num w:numId="39" w16cid:durableId="17086796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EE"/>
    <w:rsid w:val="000018BB"/>
    <w:rsid w:val="00091AEC"/>
    <w:rsid w:val="000B3583"/>
    <w:rsid w:val="000C2C8A"/>
    <w:rsid w:val="000D2BE8"/>
    <w:rsid w:val="000D623A"/>
    <w:rsid w:val="000E27B9"/>
    <w:rsid w:val="00115559"/>
    <w:rsid w:val="001201E4"/>
    <w:rsid w:val="00124056"/>
    <w:rsid w:val="00175F08"/>
    <w:rsid w:val="00195F40"/>
    <w:rsid w:val="001978AB"/>
    <w:rsid w:val="001D7B4A"/>
    <w:rsid w:val="001F28F0"/>
    <w:rsid w:val="001F6AF0"/>
    <w:rsid w:val="00213F20"/>
    <w:rsid w:val="0023143F"/>
    <w:rsid w:val="00235FD3"/>
    <w:rsid w:val="0025079B"/>
    <w:rsid w:val="00251317"/>
    <w:rsid w:val="00262A0D"/>
    <w:rsid w:val="00276C5F"/>
    <w:rsid w:val="0027767F"/>
    <w:rsid w:val="002A3553"/>
    <w:rsid w:val="002A3F77"/>
    <w:rsid w:val="002A449E"/>
    <w:rsid w:val="002D62E8"/>
    <w:rsid w:val="00317C88"/>
    <w:rsid w:val="00323AE3"/>
    <w:rsid w:val="00326712"/>
    <w:rsid w:val="00373163"/>
    <w:rsid w:val="00374C96"/>
    <w:rsid w:val="003C2E19"/>
    <w:rsid w:val="003E32AD"/>
    <w:rsid w:val="003F5299"/>
    <w:rsid w:val="003F6D24"/>
    <w:rsid w:val="0040035B"/>
    <w:rsid w:val="004426E2"/>
    <w:rsid w:val="0044799F"/>
    <w:rsid w:val="004712BB"/>
    <w:rsid w:val="00473D1F"/>
    <w:rsid w:val="004B133E"/>
    <w:rsid w:val="004E38EF"/>
    <w:rsid w:val="004F3B23"/>
    <w:rsid w:val="004F41B8"/>
    <w:rsid w:val="00516E09"/>
    <w:rsid w:val="00530774"/>
    <w:rsid w:val="005429A9"/>
    <w:rsid w:val="00572549"/>
    <w:rsid w:val="005B7F16"/>
    <w:rsid w:val="005D4458"/>
    <w:rsid w:val="005E18E7"/>
    <w:rsid w:val="005E6DF3"/>
    <w:rsid w:val="005F2C38"/>
    <w:rsid w:val="00601FCC"/>
    <w:rsid w:val="00611673"/>
    <w:rsid w:val="006232D4"/>
    <w:rsid w:val="00630B0D"/>
    <w:rsid w:val="00645252"/>
    <w:rsid w:val="00655E64"/>
    <w:rsid w:val="0066163E"/>
    <w:rsid w:val="006907F3"/>
    <w:rsid w:val="006A52BA"/>
    <w:rsid w:val="006C5C78"/>
    <w:rsid w:val="006D3D74"/>
    <w:rsid w:val="006E5DC8"/>
    <w:rsid w:val="007171B9"/>
    <w:rsid w:val="0072343A"/>
    <w:rsid w:val="00737357"/>
    <w:rsid w:val="00744364"/>
    <w:rsid w:val="00762167"/>
    <w:rsid w:val="00772DAB"/>
    <w:rsid w:val="00790AFF"/>
    <w:rsid w:val="007B6840"/>
    <w:rsid w:val="007C407C"/>
    <w:rsid w:val="00811F30"/>
    <w:rsid w:val="0083569A"/>
    <w:rsid w:val="00836A6B"/>
    <w:rsid w:val="00842AC0"/>
    <w:rsid w:val="008447EC"/>
    <w:rsid w:val="00861BCB"/>
    <w:rsid w:val="00885DF4"/>
    <w:rsid w:val="0089696B"/>
    <w:rsid w:val="008A72CE"/>
    <w:rsid w:val="008B248A"/>
    <w:rsid w:val="008B44D3"/>
    <w:rsid w:val="008D75A1"/>
    <w:rsid w:val="008F7AB1"/>
    <w:rsid w:val="0090557A"/>
    <w:rsid w:val="0092028B"/>
    <w:rsid w:val="00921172"/>
    <w:rsid w:val="00924F54"/>
    <w:rsid w:val="00935DD1"/>
    <w:rsid w:val="00954968"/>
    <w:rsid w:val="009755D4"/>
    <w:rsid w:val="00A01B11"/>
    <w:rsid w:val="00A02678"/>
    <w:rsid w:val="00A170D9"/>
    <w:rsid w:val="00A21DCF"/>
    <w:rsid w:val="00A275DA"/>
    <w:rsid w:val="00A629E9"/>
    <w:rsid w:val="00A827CE"/>
    <w:rsid w:val="00A9204E"/>
    <w:rsid w:val="00AA652C"/>
    <w:rsid w:val="00AC3123"/>
    <w:rsid w:val="00AC7C24"/>
    <w:rsid w:val="00AD42C7"/>
    <w:rsid w:val="00AE4CDF"/>
    <w:rsid w:val="00B2729A"/>
    <w:rsid w:val="00B334BD"/>
    <w:rsid w:val="00B8242D"/>
    <w:rsid w:val="00B97D48"/>
    <w:rsid w:val="00BD140F"/>
    <w:rsid w:val="00BD15F8"/>
    <w:rsid w:val="00C06024"/>
    <w:rsid w:val="00C07D1C"/>
    <w:rsid w:val="00C25B9A"/>
    <w:rsid w:val="00C34287"/>
    <w:rsid w:val="00C60E77"/>
    <w:rsid w:val="00C712E8"/>
    <w:rsid w:val="00CA529D"/>
    <w:rsid w:val="00CA53F4"/>
    <w:rsid w:val="00CA79F9"/>
    <w:rsid w:val="00CB169D"/>
    <w:rsid w:val="00CC02AE"/>
    <w:rsid w:val="00CE7075"/>
    <w:rsid w:val="00CF0910"/>
    <w:rsid w:val="00D047F0"/>
    <w:rsid w:val="00D106F0"/>
    <w:rsid w:val="00D168F4"/>
    <w:rsid w:val="00D62A9D"/>
    <w:rsid w:val="00D64925"/>
    <w:rsid w:val="00D76913"/>
    <w:rsid w:val="00DE1917"/>
    <w:rsid w:val="00E5097D"/>
    <w:rsid w:val="00E932F2"/>
    <w:rsid w:val="00EC3775"/>
    <w:rsid w:val="00EE00AC"/>
    <w:rsid w:val="00F04C9C"/>
    <w:rsid w:val="00F05A23"/>
    <w:rsid w:val="00F15863"/>
    <w:rsid w:val="00F25C29"/>
    <w:rsid w:val="00F3500C"/>
    <w:rsid w:val="00F3542B"/>
    <w:rsid w:val="00F476EE"/>
    <w:rsid w:val="00F479C3"/>
    <w:rsid w:val="00F50BC4"/>
    <w:rsid w:val="00F67CCC"/>
    <w:rsid w:val="00F82FD7"/>
    <w:rsid w:val="00F8768C"/>
    <w:rsid w:val="00F92303"/>
    <w:rsid w:val="00F945E3"/>
    <w:rsid w:val="00F9558C"/>
    <w:rsid w:val="00FB210A"/>
    <w:rsid w:val="00FB2E7E"/>
    <w:rsid w:val="00FC66FE"/>
    <w:rsid w:val="00FD0340"/>
    <w:rsid w:val="00FF0A5C"/>
    <w:rsid w:val="1A3A8775"/>
    <w:rsid w:val="1EBB8578"/>
    <w:rsid w:val="2793511B"/>
    <w:rsid w:val="292F217C"/>
    <w:rsid w:val="2FF354C4"/>
    <w:rsid w:val="4CF63110"/>
    <w:rsid w:val="59E920B5"/>
    <w:rsid w:val="5F12F453"/>
    <w:rsid w:val="6C1B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11A5"/>
  <w15:chartTrackingRefBased/>
  <w15:docId w15:val="{74C47E13-F8FC-4AA2-8FD9-B2064D67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6EE"/>
    <w:pPr>
      <w:spacing w:before="120"/>
      <w:ind w:left="1134" w:hanging="567"/>
      <w:jc w:val="both"/>
    </w:pPr>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ind w:left="1134" w:hanging="567"/>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F476EE"/>
    <w:pPr>
      <w:ind w:left="720"/>
      <w:contextualSpacing/>
    </w:pPr>
  </w:style>
  <w:style w:type="character" w:styleId="FootnoteReference">
    <w:name w:val="footnote reference"/>
    <w:basedOn w:val="DefaultParagraphFont"/>
    <w:uiPriority w:val="99"/>
    <w:semiHidden/>
    <w:unhideWhenUsed/>
    <w:rsid w:val="00836A6B"/>
    <w:rPr>
      <w:vertAlign w:val="superscript"/>
    </w:rPr>
  </w:style>
  <w:style w:type="table" w:styleId="TableGrid">
    <w:name w:val="Table Grid"/>
    <w:basedOn w:val="TableNormal"/>
    <w:uiPriority w:val="39"/>
    <w:rsid w:val="005F2C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E18E7"/>
  </w:style>
  <w:style w:type="paragraph" w:customStyle="1" w:styleId="paragraph">
    <w:name w:val="paragraph"/>
    <w:basedOn w:val="Normal"/>
    <w:rsid w:val="005E18E7"/>
    <w:pPr>
      <w:spacing w:before="100" w:beforeAutospacing="1" w:after="100" w:afterAutospacing="1"/>
      <w:ind w:left="0" w:firstLine="0"/>
      <w:jc w:val="left"/>
    </w:pPr>
    <w:rPr>
      <w:rFonts w:ascii="Times New Roman" w:eastAsia="Times New Roman" w:hAnsi="Times New Roman" w:cs="Times New Roman"/>
      <w:sz w:val="24"/>
      <w:szCs w:val="24"/>
      <w:lang w:eastAsia="en-GB"/>
    </w:rPr>
  </w:style>
  <w:style w:type="paragraph" w:styleId="Revision">
    <w:name w:val="Revision"/>
    <w:hidden/>
    <w:uiPriority w:val="99"/>
    <w:semiHidden/>
    <w:rsid w:val="00F9558C"/>
    <w:rPr>
      <w:lang w:val="en-GB"/>
    </w:rPr>
  </w:style>
  <w:style w:type="character" w:styleId="UnresolvedMention">
    <w:name w:val="Unresolved Mention"/>
    <w:basedOn w:val="DefaultParagraphFont"/>
    <w:uiPriority w:val="99"/>
    <w:semiHidden/>
    <w:unhideWhenUsed/>
    <w:rsid w:val="00AC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dn.ac.uk/about/inclusive/support/support.ph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bdn.ac.uk/about/inclusive/support/support.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dn.ac.uk/staffnet/documents/policy-zone-employment/SafeguardingPolicy.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3sw9\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6BCA148C06354489A140790CFA66C7" ma:contentTypeVersion="7" ma:contentTypeDescription="Create a new document." ma:contentTypeScope="" ma:versionID="06273dfc2a470b7afdddfcfc60a8798d">
  <xsd:schema xmlns:xsd="http://www.w3.org/2001/XMLSchema" xmlns:xs="http://www.w3.org/2001/XMLSchema" xmlns:p="http://schemas.microsoft.com/office/2006/metadata/properties" xmlns:ns2="d7e45c6c-19fb-4a8b-bdbd-7d478068208c" xmlns:ns3="36d0b5f1-883a-43ba-ab93-b58145b12fb3" targetNamespace="http://schemas.microsoft.com/office/2006/metadata/properties" ma:root="true" ma:fieldsID="03158a40530028fe90b054a2e3481ec7" ns2:_="" ns3:_="">
    <xsd:import namespace="d7e45c6c-19fb-4a8b-bdbd-7d478068208c"/>
    <xsd:import namespace="36d0b5f1-883a-43ba-ab93-b58145b12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and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45c6c-19fb-4a8b-bdbd-7d478068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2"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0b5f1-883a-43ba-ab93-b58145b12f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d7e45c6c-19fb-4a8b-bdbd-7d478068208c" xsi:nil="true"/>
  </documentManagement>
</p:properties>
</file>

<file path=customXml/itemProps1.xml><?xml version="1.0" encoding="utf-8"?>
<ds:datastoreItem xmlns:ds="http://schemas.openxmlformats.org/officeDocument/2006/customXml" ds:itemID="{9CA77D0B-856D-49A6-9D13-77624D179B20}">
  <ds:schemaRefs>
    <ds:schemaRef ds:uri="http://schemas.openxmlformats.org/officeDocument/2006/bibliography"/>
  </ds:schemaRefs>
</ds:datastoreItem>
</file>

<file path=customXml/itemProps2.xml><?xml version="1.0" encoding="utf-8"?>
<ds:datastoreItem xmlns:ds="http://schemas.openxmlformats.org/officeDocument/2006/customXml" ds:itemID="{FC53DF01-A59C-4CD6-BF92-8C11212AC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45c6c-19fb-4a8b-bdbd-7d478068208c"/>
    <ds:schemaRef ds:uri="36d0b5f1-883a-43ba-ab93-b58145b12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4E0CE-3E81-4420-A35C-7A0DC8BC381A}">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d7e45c6c-19fb-4a8b-bdbd-7d478068208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7</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Waldram, Sam</dc:creator>
  <cp:keywords/>
  <dc:description/>
  <cp:lastModifiedBy>Waldram, Sam</cp:lastModifiedBy>
  <cp:revision>2</cp:revision>
  <cp:lastPrinted>2023-01-24T09:12:00Z</cp:lastPrinted>
  <dcterms:created xsi:type="dcterms:W3CDTF">2025-01-21T09:24:00Z</dcterms:created>
  <dcterms:modified xsi:type="dcterms:W3CDTF">2025-01-21T09:24:00Z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0x010100626BCA148C06354489A140790CFA66C7</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