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8B" w:rsidRPr="00F4729F" w:rsidRDefault="009532EB" w:rsidP="00F4729F">
      <w:pPr>
        <w:spacing w:after="0"/>
        <w:ind w:left="-142" w:firstLine="142"/>
      </w:pPr>
      <w:r>
        <w:t xml:space="preserve">               </w:t>
      </w:r>
      <w:r w:rsidR="00F4729F">
        <w:t xml:space="preserve">          </w:t>
      </w:r>
    </w:p>
    <w:tbl>
      <w:tblPr>
        <w:tblStyle w:val="TableGrid"/>
        <w:tblW w:w="10598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764"/>
        <w:gridCol w:w="1149"/>
        <w:gridCol w:w="1279"/>
        <w:gridCol w:w="138"/>
        <w:gridCol w:w="776"/>
        <w:gridCol w:w="783"/>
        <w:gridCol w:w="92"/>
        <w:gridCol w:w="901"/>
        <w:gridCol w:w="1275"/>
        <w:gridCol w:w="1220"/>
        <w:gridCol w:w="1221"/>
      </w:tblGrid>
      <w:tr w:rsidR="001A3857" w:rsidRPr="005A5C2F" w:rsidTr="001A3857">
        <w:trPr>
          <w:trHeight w:val="432"/>
          <w:jc w:val="center"/>
        </w:trPr>
        <w:tc>
          <w:tcPr>
            <w:tcW w:w="1764" w:type="dxa"/>
            <w:shd w:val="clear" w:color="auto" w:fill="DBE5F1" w:themeFill="accent1" w:themeFillTint="33"/>
            <w:vAlign w:val="center"/>
          </w:tcPr>
          <w:p w:rsidR="001A3857" w:rsidRPr="005A5C2F" w:rsidRDefault="001A3857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Sponsor Ref</w:t>
            </w:r>
          </w:p>
        </w:tc>
        <w:tc>
          <w:tcPr>
            <w:tcW w:w="1149" w:type="dxa"/>
            <w:vAlign w:val="center"/>
          </w:tcPr>
          <w:p w:rsidR="001A3857" w:rsidRPr="005A5C2F" w:rsidRDefault="001A3857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1A3857" w:rsidRPr="005A5C2F" w:rsidRDefault="001A3857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EudraCT Ref</w:t>
            </w:r>
          </w:p>
        </w:tc>
        <w:tc>
          <w:tcPr>
            <w:tcW w:w="1559" w:type="dxa"/>
            <w:gridSpan w:val="2"/>
            <w:vAlign w:val="center"/>
          </w:tcPr>
          <w:p w:rsidR="001A3857" w:rsidRPr="005A5C2F" w:rsidRDefault="001A3857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DBE5F1" w:themeFill="accent1" w:themeFillTint="33"/>
            <w:vAlign w:val="center"/>
          </w:tcPr>
          <w:p w:rsidR="001A3857" w:rsidRPr="005A5C2F" w:rsidRDefault="001A3857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REC Ref</w:t>
            </w:r>
          </w:p>
        </w:tc>
        <w:tc>
          <w:tcPr>
            <w:tcW w:w="1275" w:type="dxa"/>
            <w:vAlign w:val="center"/>
          </w:tcPr>
          <w:p w:rsidR="001A3857" w:rsidRPr="005A5C2F" w:rsidRDefault="001A3857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</w:p>
        </w:tc>
        <w:tc>
          <w:tcPr>
            <w:tcW w:w="1220" w:type="dxa"/>
            <w:shd w:val="clear" w:color="auto" w:fill="DBE5F1" w:themeFill="accent1" w:themeFillTint="33"/>
            <w:vAlign w:val="center"/>
          </w:tcPr>
          <w:p w:rsidR="001A3857" w:rsidRPr="005A5C2F" w:rsidRDefault="001A3857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>
              <w:rPr>
                <w:rFonts w:cstheme="minorHAnsi"/>
                <w:b/>
                <w:color w:val="0070C0"/>
                <w:sz w:val="21"/>
                <w:szCs w:val="21"/>
              </w:rPr>
              <w:t>R&amp;D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1A3857" w:rsidRPr="005A5C2F" w:rsidRDefault="001A3857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4"/>
          <w:jc w:val="center"/>
        </w:trPr>
        <w:tc>
          <w:tcPr>
            <w:tcW w:w="1764" w:type="dxa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 xml:space="preserve">Protocol Title </w:t>
            </w:r>
          </w:p>
        </w:tc>
        <w:tc>
          <w:tcPr>
            <w:tcW w:w="8834" w:type="dxa"/>
            <w:gridSpan w:val="10"/>
            <w:vAlign w:val="center"/>
          </w:tcPr>
          <w:p w:rsidR="005A5C2F" w:rsidRPr="005A5C2F" w:rsidRDefault="005A5C2F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17"/>
          <w:jc w:val="center"/>
        </w:trPr>
        <w:tc>
          <w:tcPr>
            <w:tcW w:w="1764" w:type="dxa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Chief Investigator</w:t>
            </w:r>
          </w:p>
        </w:tc>
        <w:tc>
          <w:tcPr>
            <w:tcW w:w="8834" w:type="dxa"/>
            <w:gridSpan w:val="10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1A3857">
        <w:trPr>
          <w:trHeight w:val="462"/>
          <w:jc w:val="center"/>
        </w:trPr>
        <w:tc>
          <w:tcPr>
            <w:tcW w:w="1764" w:type="dxa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Trial Pharmacist</w:t>
            </w:r>
          </w:p>
        </w:tc>
        <w:tc>
          <w:tcPr>
            <w:tcW w:w="2566" w:type="dxa"/>
            <w:gridSpan w:val="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Address</w:t>
            </w:r>
          </w:p>
        </w:tc>
        <w:tc>
          <w:tcPr>
            <w:tcW w:w="4709" w:type="dxa"/>
            <w:gridSpan w:val="5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1A3857">
        <w:trPr>
          <w:trHeight w:val="333"/>
          <w:jc w:val="center"/>
        </w:trPr>
        <w:tc>
          <w:tcPr>
            <w:tcW w:w="1764" w:type="dxa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Site Name</w:t>
            </w:r>
          </w:p>
        </w:tc>
        <w:tc>
          <w:tcPr>
            <w:tcW w:w="2566" w:type="dxa"/>
            <w:gridSpan w:val="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Site No.</w:t>
            </w:r>
          </w:p>
        </w:tc>
        <w:tc>
          <w:tcPr>
            <w:tcW w:w="4709" w:type="dxa"/>
            <w:gridSpan w:val="5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ED68E8">
        <w:trPr>
          <w:trHeight w:val="425"/>
          <w:jc w:val="center"/>
        </w:trPr>
        <w:tc>
          <w:tcPr>
            <w:tcW w:w="1764" w:type="dxa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b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 xml:space="preserve">IMP </w:t>
            </w:r>
          </w:p>
        </w:tc>
        <w:tc>
          <w:tcPr>
            <w:tcW w:w="8834" w:type="dxa"/>
            <w:gridSpan w:val="10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Document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jc w:val="center"/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Version</w:t>
            </w: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jc w:val="center"/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Date</w:t>
            </w:r>
          </w:p>
        </w:tc>
        <w:tc>
          <w:tcPr>
            <w:tcW w:w="4617" w:type="dxa"/>
            <w:gridSpan w:val="4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jc w:val="center"/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b/>
                <w:color w:val="0070C0"/>
                <w:sz w:val="21"/>
                <w:szCs w:val="21"/>
              </w:rPr>
              <w:t>Comments</w:t>
            </w: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Protocol</w:t>
            </w:r>
          </w:p>
        </w:tc>
        <w:tc>
          <w:tcPr>
            <w:tcW w:w="914" w:type="dxa"/>
            <w:gridSpan w:val="2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IB/</w:t>
            </w:r>
            <w:proofErr w:type="spellStart"/>
            <w:r w:rsidRPr="005A5C2F">
              <w:rPr>
                <w:rFonts w:cstheme="minorHAnsi"/>
                <w:color w:val="0070C0"/>
                <w:sz w:val="21"/>
                <w:szCs w:val="21"/>
              </w:rPr>
              <w:t>SmPc</w:t>
            </w:r>
            <w:proofErr w:type="spellEnd"/>
          </w:p>
        </w:tc>
        <w:tc>
          <w:tcPr>
            <w:tcW w:w="914" w:type="dxa"/>
            <w:gridSpan w:val="2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MHRA Approval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REC favourable opinion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R&amp;D Permission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Date of Co-sponsorship agreement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Confirmation of QP release (Active + Placebo)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 xml:space="preserve">Current Clinical Trials Insurance </w:t>
            </w:r>
            <w:proofErr w:type="spellStart"/>
            <w:r w:rsidRPr="005A5C2F">
              <w:rPr>
                <w:rFonts w:cstheme="minorHAnsi"/>
                <w:color w:val="0070C0"/>
                <w:sz w:val="21"/>
                <w:szCs w:val="21"/>
              </w:rPr>
              <w:t>UoA</w:t>
            </w:r>
            <w:proofErr w:type="spellEnd"/>
            <w:r w:rsidRPr="005A5C2F">
              <w:rPr>
                <w:rFonts w:cstheme="minorHAnsi"/>
                <w:color w:val="0070C0"/>
                <w:sz w:val="21"/>
                <w:szCs w:val="21"/>
              </w:rPr>
              <w:t>/ CNORIS NHS-G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Confirm all conditions of approvals have been met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Technical agreements in place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Laboratory File/Folder  in place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5A5C2F">
              <w:rPr>
                <w:rFonts w:cstheme="minorHAnsi"/>
                <w:color w:val="0070C0"/>
                <w:sz w:val="21"/>
                <w:szCs w:val="21"/>
              </w:rPr>
              <w:t>Authorised Prescribers’ Signature Log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  <w:tr w:rsidR="005A5C2F" w:rsidRPr="005A5C2F" w:rsidTr="005A5C2F">
        <w:trPr>
          <w:trHeight w:val="421"/>
          <w:jc w:val="center"/>
        </w:trPr>
        <w:tc>
          <w:tcPr>
            <w:tcW w:w="4192" w:type="dxa"/>
            <w:gridSpan w:val="3"/>
            <w:shd w:val="clear" w:color="auto" w:fill="auto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  <w:proofErr w:type="spellStart"/>
            <w:r w:rsidRPr="005A5C2F">
              <w:rPr>
                <w:rFonts w:cstheme="minorHAnsi"/>
                <w:color w:val="0070C0"/>
                <w:sz w:val="21"/>
                <w:szCs w:val="21"/>
              </w:rPr>
              <w:t>Unblinding</w:t>
            </w:r>
            <w:proofErr w:type="spellEnd"/>
            <w:r w:rsidRPr="005A5C2F">
              <w:rPr>
                <w:rFonts w:cstheme="minorHAnsi"/>
                <w:color w:val="0070C0"/>
                <w:sz w:val="21"/>
                <w:szCs w:val="21"/>
              </w:rPr>
              <w:t xml:space="preserve"> documentation in Pharmacy</w:t>
            </w:r>
          </w:p>
        </w:tc>
        <w:tc>
          <w:tcPr>
            <w:tcW w:w="914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DBE5F1" w:themeFill="accent1" w:themeFillTint="33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5A5C2F" w:rsidRPr="005A5C2F" w:rsidRDefault="005A5C2F" w:rsidP="005A5C2F">
            <w:pPr>
              <w:rPr>
                <w:rFonts w:cstheme="minorHAnsi"/>
                <w:color w:val="0070C0"/>
                <w:sz w:val="21"/>
                <w:szCs w:val="21"/>
              </w:rPr>
            </w:pPr>
          </w:p>
        </w:tc>
      </w:tr>
    </w:tbl>
    <w:p w:rsidR="005A5C2F" w:rsidRPr="005A5C2F" w:rsidRDefault="005A5C2F" w:rsidP="005A5C2F">
      <w:pPr>
        <w:ind w:left="-709" w:right="-755"/>
        <w:rPr>
          <w:rFonts w:cstheme="minorHAnsi"/>
          <w:color w:val="0070C0"/>
          <w:sz w:val="18"/>
          <w:szCs w:val="16"/>
        </w:rPr>
      </w:pPr>
      <w:r w:rsidRPr="005A5C2F">
        <w:rPr>
          <w:rFonts w:cstheme="minorHAnsi"/>
          <w:color w:val="0070C0"/>
          <w:sz w:val="18"/>
          <w:szCs w:val="16"/>
        </w:rPr>
        <w:t>The CTIMP is approved to commence recruitment and for the dispensing of IMP/Placebo only when this document has been signed by both the NHS-Grampian CTP and the NHSG/University RGM</w:t>
      </w:r>
    </w:p>
    <w:p w:rsidR="005A5C2F" w:rsidRPr="005A5C2F" w:rsidRDefault="00E40261" w:rsidP="00FB01D2">
      <w:pPr>
        <w:pStyle w:val="ListParagraph"/>
        <w:spacing w:line="360" w:lineRule="auto"/>
        <w:ind w:left="-709" w:right="-755"/>
        <w:rPr>
          <w:rFonts w:cstheme="minorHAnsi"/>
          <w:color w:val="0070C0"/>
          <w:sz w:val="21"/>
          <w:szCs w:val="21"/>
        </w:rPr>
      </w:pPr>
      <w:r>
        <w:rPr>
          <w:rFonts w:cstheme="minorHAnsi"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134620</wp:posOffset>
                </wp:positionV>
                <wp:extent cx="714375" cy="0"/>
                <wp:effectExtent l="9525" t="8890" r="9525" b="101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95C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20pt;margin-top:10.6pt;width:5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" strokecolor="#0070c0"/>
            </w:pict>
          </mc:Fallback>
        </mc:AlternateContent>
      </w:r>
      <w:r>
        <w:rPr>
          <w:rFonts w:cstheme="minorHAnsi"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134620</wp:posOffset>
                </wp:positionV>
                <wp:extent cx="1727835" cy="0"/>
                <wp:effectExtent l="13335" t="8890" r="11430" b="101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C41D" id="AutoShape 2" o:spid="_x0000_s1026" type="#_x0000_t32" style="position:absolute;margin-left:226.05pt;margin-top:10.6pt;width:136.0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" strokecolor="#0070c0"/>
            </w:pict>
          </mc:Fallback>
        </mc:AlternateContent>
      </w:r>
      <w:r w:rsidR="005A5C2F" w:rsidRPr="005A5C2F">
        <w:rPr>
          <w:rFonts w:cstheme="minorHAnsi"/>
          <w:b/>
          <w:color w:val="0070C0"/>
          <w:sz w:val="21"/>
          <w:szCs w:val="21"/>
        </w:rPr>
        <w:t xml:space="preserve">Signed on behalf of </w:t>
      </w:r>
      <w:r w:rsidR="00ED68E8" w:rsidRPr="005A5C2F">
        <w:rPr>
          <w:rFonts w:cstheme="minorHAnsi"/>
          <w:b/>
          <w:color w:val="0070C0"/>
          <w:sz w:val="21"/>
          <w:szCs w:val="21"/>
        </w:rPr>
        <w:t>CTP</w:t>
      </w:r>
      <w:r w:rsidR="00ED68E8" w:rsidRPr="005A5C2F">
        <w:rPr>
          <w:rFonts w:cstheme="minorHAnsi"/>
          <w:color w:val="0070C0"/>
          <w:sz w:val="21"/>
          <w:szCs w:val="21"/>
        </w:rPr>
        <w:t>:</w:t>
      </w:r>
      <w:r w:rsidR="005A5C2F" w:rsidRPr="005A5C2F">
        <w:rPr>
          <w:rFonts w:cstheme="minorHAnsi"/>
          <w:color w:val="0070C0"/>
          <w:sz w:val="21"/>
          <w:szCs w:val="21"/>
        </w:rPr>
        <w:t xml:space="preserve"> </w:t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  <w:t>Signature:</w:t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  <w:t>Date:</w:t>
      </w:r>
    </w:p>
    <w:p w:rsidR="005A5C2F" w:rsidRPr="005A5C2F" w:rsidRDefault="00E40261" w:rsidP="00FB01D2">
      <w:pPr>
        <w:spacing w:line="360" w:lineRule="auto"/>
        <w:ind w:left="-709"/>
        <w:rPr>
          <w:rFonts w:cstheme="minorHAnsi"/>
          <w:color w:val="0070C0"/>
          <w:sz w:val="21"/>
          <w:szCs w:val="21"/>
        </w:rPr>
      </w:pPr>
      <w:r>
        <w:rPr>
          <w:rFonts w:cstheme="minorHAnsi"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147955</wp:posOffset>
                </wp:positionV>
                <wp:extent cx="1642110" cy="635"/>
                <wp:effectExtent l="13335" t="12700" r="11430" b="571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2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238A6" id="AutoShape 4" o:spid="_x0000_s1026" type="#_x0000_t32" style="position:absolute;margin-left:232.8pt;margin-top:11.65pt;width:129.3pt;height: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" strokecolor="#0070c0"/>
            </w:pict>
          </mc:Fallback>
        </mc:AlternateContent>
      </w:r>
      <w:r>
        <w:rPr>
          <w:rFonts w:cstheme="minorHAnsi"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167640</wp:posOffset>
                </wp:positionV>
                <wp:extent cx="1727835" cy="0"/>
                <wp:effectExtent l="13335" t="13335" r="11430" b="57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63347" id="AutoShape 3" o:spid="_x0000_s1026" type="#_x0000_t32" style="position:absolute;margin-left:6.3pt;margin-top:13.2pt;width:136.0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" strokecolor="#0070c0"/>
            </w:pict>
          </mc:Fallback>
        </mc:AlternateContent>
      </w:r>
      <w:r w:rsidR="005A5C2F" w:rsidRPr="005A5C2F">
        <w:rPr>
          <w:rFonts w:cstheme="minorHAnsi"/>
          <w:color w:val="0070C0"/>
          <w:sz w:val="21"/>
          <w:szCs w:val="21"/>
        </w:rPr>
        <w:t xml:space="preserve"> Job Title:</w:t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  <w:t xml:space="preserve">Print Name: </w:t>
      </w:r>
    </w:p>
    <w:p w:rsidR="00FB01D2" w:rsidRPr="00FB01D2" w:rsidRDefault="00E40261" w:rsidP="00FB01D2">
      <w:pPr>
        <w:pStyle w:val="ListParagraph"/>
        <w:spacing w:line="480" w:lineRule="auto"/>
        <w:ind w:left="-709" w:right="-755"/>
        <w:rPr>
          <w:rFonts w:cstheme="minorHAnsi"/>
          <w:color w:val="0070C0"/>
          <w:sz w:val="21"/>
          <w:szCs w:val="21"/>
        </w:rPr>
      </w:pPr>
      <w:r>
        <w:rPr>
          <w:rFonts w:cstheme="minorHAnsi"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139065</wp:posOffset>
                </wp:positionV>
                <wp:extent cx="714375" cy="0"/>
                <wp:effectExtent l="9525" t="12700" r="9525" b="63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6210" id="AutoShape 11" o:spid="_x0000_s1026" type="#_x0000_t32" style="position:absolute;margin-left:420pt;margin-top:10.95pt;width:5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" strokecolor="#0070c0"/>
            </w:pict>
          </mc:Fallback>
        </mc:AlternateContent>
      </w:r>
      <w:r>
        <w:rPr>
          <w:rFonts w:cstheme="minorHAnsi"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139065</wp:posOffset>
                </wp:positionV>
                <wp:extent cx="1727835" cy="0"/>
                <wp:effectExtent l="13335" t="12700" r="11430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3291" id="AutoShape 5" o:spid="_x0000_s1026" type="#_x0000_t32" style="position:absolute;margin-left:226.05pt;margin-top:10.95pt;width:136.0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" strokecolor="#0070c0"/>
            </w:pict>
          </mc:Fallback>
        </mc:AlternateContent>
      </w:r>
      <w:r w:rsidR="005A5C2F" w:rsidRPr="005A5C2F">
        <w:rPr>
          <w:rFonts w:cstheme="minorHAnsi"/>
          <w:b/>
          <w:color w:val="0070C0"/>
          <w:sz w:val="21"/>
          <w:szCs w:val="21"/>
        </w:rPr>
        <w:t>Signed on behalf of the Co-Sponsor:</w:t>
      </w:r>
      <w:r w:rsidR="005A5C2F" w:rsidRPr="005A5C2F">
        <w:rPr>
          <w:rFonts w:cstheme="minorHAnsi"/>
          <w:b/>
          <w:color w:val="0070C0"/>
          <w:sz w:val="21"/>
          <w:szCs w:val="21"/>
        </w:rPr>
        <w:tab/>
      </w:r>
      <w:r w:rsidR="005A5C2F" w:rsidRPr="005A5C2F">
        <w:rPr>
          <w:rFonts w:cstheme="minorHAnsi"/>
          <w:b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>Signature:</w:t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  <w:t>Date:</w:t>
      </w:r>
    </w:p>
    <w:p w:rsidR="005A5C2F" w:rsidRPr="005A5C2F" w:rsidRDefault="00E40261" w:rsidP="00FB01D2">
      <w:pPr>
        <w:pStyle w:val="ListParagraph"/>
        <w:spacing w:line="480" w:lineRule="auto"/>
        <w:ind w:left="-709"/>
        <w:rPr>
          <w:rFonts w:cstheme="minorHAnsi"/>
          <w:color w:val="0070C0"/>
          <w:sz w:val="21"/>
          <w:szCs w:val="21"/>
        </w:rPr>
      </w:pPr>
      <w:r>
        <w:rPr>
          <w:rFonts w:cstheme="minorHAnsi"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138430</wp:posOffset>
                </wp:positionV>
                <wp:extent cx="1708785" cy="0"/>
                <wp:effectExtent l="13335" t="13970" r="11430" b="508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29C1" id="AutoShape 7" o:spid="_x0000_s1026" type="#_x0000_t32" style="position:absolute;margin-left:7.8pt;margin-top:10.9pt;width:134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" strokecolor="#0070c0"/>
            </w:pict>
          </mc:Fallback>
        </mc:AlternateContent>
      </w:r>
      <w:r>
        <w:rPr>
          <w:rFonts w:cstheme="minorHAnsi"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137795</wp:posOffset>
                </wp:positionV>
                <wp:extent cx="1642110" cy="635"/>
                <wp:effectExtent l="13335" t="13335" r="11430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2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86FB7" id="AutoShape 6" o:spid="_x0000_s1026" type="#_x0000_t32" style="position:absolute;margin-left:232.8pt;margin-top:10.85pt;width:129.3pt;height: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" strokecolor="#0070c0"/>
            </w:pict>
          </mc:Fallback>
        </mc:AlternateContent>
      </w:r>
      <w:r w:rsidR="005A5C2F" w:rsidRPr="005A5C2F">
        <w:rPr>
          <w:rFonts w:cstheme="minorHAnsi"/>
          <w:color w:val="0070C0"/>
          <w:sz w:val="21"/>
          <w:szCs w:val="21"/>
        </w:rPr>
        <w:t>Job Title:</w:t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r w:rsidR="005A5C2F" w:rsidRPr="005A5C2F">
        <w:rPr>
          <w:rFonts w:cstheme="minorHAnsi"/>
          <w:color w:val="0070C0"/>
          <w:sz w:val="21"/>
          <w:szCs w:val="21"/>
        </w:rPr>
        <w:tab/>
      </w:r>
      <w:bookmarkStart w:id="0" w:name="_GoBack"/>
      <w:bookmarkEnd w:id="0"/>
      <w:r w:rsidR="005A5C2F" w:rsidRPr="005A5C2F">
        <w:rPr>
          <w:rFonts w:cstheme="minorHAnsi"/>
          <w:color w:val="0070C0"/>
          <w:sz w:val="21"/>
          <w:szCs w:val="21"/>
        </w:rPr>
        <w:tab/>
        <w:t xml:space="preserve">Print Name: </w:t>
      </w:r>
    </w:p>
    <w:sectPr w:rsidR="005A5C2F" w:rsidRPr="005A5C2F" w:rsidSect="00C56C22">
      <w:footerReference w:type="default" r:id="rId8"/>
      <w:headerReference w:type="first" r:id="rId9"/>
      <w:footerReference w:type="first" r:id="rId10"/>
      <w:pgSz w:w="11906" w:h="16838"/>
      <w:pgMar w:top="426" w:right="1440" w:bottom="1440" w:left="1440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D2" w:rsidRDefault="00FB01D2" w:rsidP="00B7654B">
      <w:pPr>
        <w:spacing w:after="0" w:line="240" w:lineRule="auto"/>
      </w:pPr>
      <w:r>
        <w:separator/>
      </w:r>
    </w:p>
  </w:endnote>
  <w:endnote w:type="continuationSeparator" w:id="0">
    <w:p w:rsidR="00FB01D2" w:rsidRDefault="00FB01D2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38"/>
      <w:gridCol w:w="4688"/>
    </w:tblGrid>
    <w:tr w:rsidR="00FB01D2" w:rsidRPr="00C112F7" w:rsidTr="000C7BAC">
      <w:tc>
        <w:tcPr>
          <w:tcW w:w="9620" w:type="dxa"/>
          <w:gridSpan w:val="2"/>
        </w:tcPr>
        <w:p w:rsidR="00FB01D2" w:rsidRPr="00C112F7" w:rsidRDefault="00FB01D2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  <w:r w:rsidRPr="00C112F7">
            <w:rPr>
              <w:rFonts w:ascii="Calibri" w:hAnsi="Calibri" w:cs="Calibri"/>
              <w:b/>
              <w:color w:val="0070C0"/>
            </w:rPr>
            <w:t xml:space="preserve"> </w:t>
          </w:r>
        </w:p>
      </w:tc>
    </w:tr>
    <w:tr w:rsidR="00FB01D2" w:rsidRPr="00C112F7" w:rsidTr="000C7BAC">
      <w:tc>
        <w:tcPr>
          <w:tcW w:w="4810" w:type="dxa"/>
        </w:tcPr>
        <w:p w:rsidR="00FB01D2" w:rsidRPr="00C112F7" w:rsidRDefault="00FB01D2" w:rsidP="004927BF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</w:t>
          </w:r>
          <w:r w:rsidR="00ED68E8">
            <w:rPr>
              <w:rFonts w:ascii="Calibri" w:hAnsi="Calibri" w:cs="Calibri"/>
              <w:color w:val="0070C0"/>
              <w:sz w:val="16"/>
              <w:szCs w:val="16"/>
            </w:rPr>
            <w:t>19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 V</w:t>
          </w:r>
          <w:r w:rsidR="001A3857">
            <w:rPr>
              <w:rFonts w:ascii="Calibri" w:hAnsi="Calibri" w:cs="Calibri"/>
              <w:color w:val="0070C0"/>
              <w:sz w:val="16"/>
              <w:szCs w:val="16"/>
            </w:rPr>
            <w:t>5 (9-10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-17) </w:t>
          </w:r>
          <w:r w:rsidR="00ED68E8">
            <w:rPr>
              <w:rFonts w:ascii="Calibri" w:hAnsi="Calibri" w:cs="Calibri"/>
              <w:color w:val="0070C0"/>
              <w:sz w:val="16"/>
              <w:szCs w:val="16"/>
            </w:rPr>
            <w:t>Green Light Form</w:t>
          </w:r>
        </w:p>
      </w:tc>
      <w:tc>
        <w:tcPr>
          <w:tcW w:w="4810" w:type="dxa"/>
        </w:tcPr>
        <w:p w:rsidR="00FB01D2" w:rsidRPr="00C112F7" w:rsidRDefault="00FB01D2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AC0F9A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AC0F9A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F4729F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AC0F9A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AC0F9A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AC0F9A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F4729F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AC0F9A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FB01D2" w:rsidRPr="00C112F7" w:rsidRDefault="00FB01D2" w:rsidP="00B7654B">
    <w:pPr>
      <w:pStyle w:val="BodyText"/>
      <w:jc w:val="center"/>
      <w:rPr>
        <w:rFonts w:ascii="Arial" w:hAnsi="Arial" w:cs="Arial"/>
        <w:color w:val="0070C0"/>
      </w:rPr>
    </w:pPr>
  </w:p>
  <w:p w:rsidR="00FB01D2" w:rsidRDefault="00FB01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33"/>
      <w:gridCol w:w="4693"/>
    </w:tblGrid>
    <w:tr w:rsidR="00C56C22" w:rsidRPr="00C112F7" w:rsidTr="00C56C22">
      <w:tc>
        <w:tcPr>
          <w:tcW w:w="4504" w:type="dxa"/>
        </w:tcPr>
        <w:p w:rsidR="00C56C22" w:rsidRPr="00C112F7" w:rsidRDefault="002D618B" w:rsidP="002D618B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TMP-QA-19 V6</w:t>
          </w:r>
          <w:r w:rsidR="00C56C22"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2634F3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1-</w:t>
          </w:r>
          <w:r w:rsidR="002634F3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8</w:t>
          </w:r>
          <w:r w:rsidR="00C56C22">
            <w:rPr>
              <w:rFonts w:ascii="Calibri" w:hAnsi="Calibri" w:cs="Calibri"/>
              <w:color w:val="0070C0"/>
              <w:sz w:val="16"/>
              <w:szCs w:val="16"/>
            </w:rPr>
            <w:t>-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23</w:t>
          </w:r>
          <w:r w:rsidR="00C56C22">
            <w:rPr>
              <w:rFonts w:ascii="Calibri" w:hAnsi="Calibri" w:cs="Calibri"/>
              <w:color w:val="0070C0"/>
              <w:sz w:val="16"/>
              <w:szCs w:val="16"/>
            </w:rPr>
            <w:t>) Green Light Form</w:t>
          </w:r>
        </w:p>
      </w:tc>
      <w:tc>
        <w:tcPr>
          <w:tcW w:w="4738" w:type="dxa"/>
        </w:tcPr>
        <w:p w:rsidR="00C56C22" w:rsidRPr="00C112F7" w:rsidRDefault="00C56C22" w:rsidP="00C56C22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2634F3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2634F3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C56C22" w:rsidRDefault="00C56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D2" w:rsidRDefault="00FB01D2" w:rsidP="00B7654B">
      <w:pPr>
        <w:spacing w:after="0" w:line="240" w:lineRule="auto"/>
      </w:pPr>
      <w:r>
        <w:separator/>
      </w:r>
    </w:p>
  </w:footnote>
  <w:footnote w:type="continuationSeparator" w:id="0">
    <w:p w:rsidR="00FB01D2" w:rsidRDefault="00FB01D2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9F" w:rsidRDefault="00F4729F" w:rsidP="00F4729F">
    <w:pPr>
      <w:suppressAutoHyphens/>
      <w:spacing w:after="0"/>
      <w:ind w:left="-709"/>
      <w:rPr>
        <w:rFonts w:cstheme="minorHAnsi"/>
        <w:b/>
        <w:color w:val="7030A0"/>
        <w:sz w:val="28"/>
        <w:szCs w:val="24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52AA3910" wp14:editId="675BF0D4">
          <wp:simplePos x="0" y="0"/>
          <wp:positionH relativeFrom="margin">
            <wp:posOffset>4200525</wp:posOffset>
          </wp:positionH>
          <wp:positionV relativeFrom="paragraph">
            <wp:posOffset>-412115</wp:posOffset>
          </wp:positionV>
          <wp:extent cx="2006097" cy="172402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29F" w:rsidRDefault="00F4729F" w:rsidP="00F4729F">
    <w:pPr>
      <w:suppressAutoHyphens/>
      <w:spacing w:after="0"/>
      <w:ind w:left="-709"/>
      <w:rPr>
        <w:rFonts w:cstheme="minorHAnsi"/>
        <w:b/>
        <w:color w:val="7030A0"/>
        <w:sz w:val="28"/>
        <w:szCs w:val="24"/>
      </w:rPr>
    </w:pPr>
  </w:p>
  <w:p w:rsidR="00F4729F" w:rsidRDefault="00F4729F" w:rsidP="00F4729F">
    <w:pPr>
      <w:suppressAutoHyphens/>
      <w:spacing w:after="0"/>
      <w:ind w:left="-709"/>
      <w:rPr>
        <w:rFonts w:cstheme="minorHAnsi"/>
        <w:b/>
        <w:color w:val="7030A0"/>
        <w:sz w:val="28"/>
        <w:szCs w:val="24"/>
      </w:rPr>
    </w:pPr>
  </w:p>
  <w:p w:rsidR="00F4729F" w:rsidRPr="002D618B" w:rsidRDefault="00F4729F" w:rsidP="00F4729F">
    <w:pPr>
      <w:suppressAutoHyphens/>
      <w:spacing w:after="0"/>
      <w:ind w:left="-709"/>
      <w:rPr>
        <w:rFonts w:cstheme="minorHAnsi"/>
        <w:b/>
        <w:color w:val="7030A0"/>
        <w:sz w:val="28"/>
        <w:szCs w:val="24"/>
      </w:rPr>
    </w:pPr>
    <w:r w:rsidRPr="002D618B">
      <w:rPr>
        <w:rFonts w:cstheme="minorHAnsi"/>
        <w:b/>
        <w:color w:val="7030A0"/>
        <w:sz w:val="28"/>
        <w:szCs w:val="24"/>
      </w:rPr>
      <w:t xml:space="preserve">University of Aberdeen/ NHS Grampian </w:t>
    </w:r>
  </w:p>
  <w:p w:rsidR="00F4729F" w:rsidRPr="00F4729F" w:rsidRDefault="00F4729F" w:rsidP="00F4729F">
    <w:pPr>
      <w:suppressAutoHyphens/>
      <w:spacing w:after="0"/>
      <w:ind w:left="-709"/>
      <w:rPr>
        <w:rFonts w:cstheme="minorHAnsi"/>
        <w:b/>
        <w:color w:val="7030A0"/>
        <w:sz w:val="28"/>
        <w:szCs w:val="24"/>
      </w:rPr>
    </w:pPr>
    <w:r w:rsidRPr="002D618B">
      <w:rPr>
        <w:rFonts w:cstheme="minorHAnsi"/>
        <w:b/>
        <w:color w:val="7030A0"/>
        <w:sz w:val="28"/>
        <w:szCs w:val="24"/>
      </w:rPr>
      <w:t xml:space="preserve">Medicinal Product(s) Green Light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1D8"/>
    <w:multiLevelType w:val="hybridMultilevel"/>
    <w:tmpl w:val="6AAA8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30D59"/>
    <w:rsid w:val="00040A6A"/>
    <w:rsid w:val="00042759"/>
    <w:rsid w:val="00047B4D"/>
    <w:rsid w:val="00052F4E"/>
    <w:rsid w:val="00071AF2"/>
    <w:rsid w:val="000C3F9F"/>
    <w:rsid w:val="000C7BAC"/>
    <w:rsid w:val="000F7CA2"/>
    <w:rsid w:val="00136C3F"/>
    <w:rsid w:val="001641EB"/>
    <w:rsid w:val="00176512"/>
    <w:rsid w:val="001A3857"/>
    <w:rsid w:val="001B6B14"/>
    <w:rsid w:val="001D6D46"/>
    <w:rsid w:val="00204794"/>
    <w:rsid w:val="00216279"/>
    <w:rsid w:val="00217317"/>
    <w:rsid w:val="00251925"/>
    <w:rsid w:val="0025310A"/>
    <w:rsid w:val="002634F3"/>
    <w:rsid w:val="00275ACB"/>
    <w:rsid w:val="002D618B"/>
    <w:rsid w:val="00326543"/>
    <w:rsid w:val="003656DC"/>
    <w:rsid w:val="00367629"/>
    <w:rsid w:val="003731CA"/>
    <w:rsid w:val="00383D7A"/>
    <w:rsid w:val="003923BD"/>
    <w:rsid w:val="003F30E1"/>
    <w:rsid w:val="0041081C"/>
    <w:rsid w:val="00436AE6"/>
    <w:rsid w:val="00456300"/>
    <w:rsid w:val="00470D5A"/>
    <w:rsid w:val="0048412B"/>
    <w:rsid w:val="004927BF"/>
    <w:rsid w:val="004C6CD0"/>
    <w:rsid w:val="004D1E43"/>
    <w:rsid w:val="004E6319"/>
    <w:rsid w:val="004F2DA7"/>
    <w:rsid w:val="00500098"/>
    <w:rsid w:val="00511E84"/>
    <w:rsid w:val="00524D74"/>
    <w:rsid w:val="00547FD0"/>
    <w:rsid w:val="00575350"/>
    <w:rsid w:val="00576999"/>
    <w:rsid w:val="005858D7"/>
    <w:rsid w:val="005A5C2F"/>
    <w:rsid w:val="005A79E1"/>
    <w:rsid w:val="005B2D58"/>
    <w:rsid w:val="005B79A8"/>
    <w:rsid w:val="005F0F68"/>
    <w:rsid w:val="006124EA"/>
    <w:rsid w:val="006501D9"/>
    <w:rsid w:val="006535A0"/>
    <w:rsid w:val="0067119A"/>
    <w:rsid w:val="00684766"/>
    <w:rsid w:val="006947AF"/>
    <w:rsid w:val="006A258F"/>
    <w:rsid w:val="006A7ECD"/>
    <w:rsid w:val="006B3611"/>
    <w:rsid w:val="006E2499"/>
    <w:rsid w:val="006F0E32"/>
    <w:rsid w:val="006F7C2B"/>
    <w:rsid w:val="00706DA0"/>
    <w:rsid w:val="007158C6"/>
    <w:rsid w:val="00733791"/>
    <w:rsid w:val="00736316"/>
    <w:rsid w:val="00736E48"/>
    <w:rsid w:val="0075093B"/>
    <w:rsid w:val="007542A3"/>
    <w:rsid w:val="007778E5"/>
    <w:rsid w:val="008C30A6"/>
    <w:rsid w:val="008D1DE4"/>
    <w:rsid w:val="008E2168"/>
    <w:rsid w:val="008F75C3"/>
    <w:rsid w:val="00905666"/>
    <w:rsid w:val="00926095"/>
    <w:rsid w:val="009419BA"/>
    <w:rsid w:val="009532EB"/>
    <w:rsid w:val="009558CB"/>
    <w:rsid w:val="009B39FD"/>
    <w:rsid w:val="009F258F"/>
    <w:rsid w:val="00A50B93"/>
    <w:rsid w:val="00AB72E1"/>
    <w:rsid w:val="00AC0F9A"/>
    <w:rsid w:val="00AC6006"/>
    <w:rsid w:val="00B0201B"/>
    <w:rsid w:val="00B16D6E"/>
    <w:rsid w:val="00B203F4"/>
    <w:rsid w:val="00B64B98"/>
    <w:rsid w:val="00B7654B"/>
    <w:rsid w:val="00B871FE"/>
    <w:rsid w:val="00B91614"/>
    <w:rsid w:val="00BB73E2"/>
    <w:rsid w:val="00BC275E"/>
    <w:rsid w:val="00BF3FE2"/>
    <w:rsid w:val="00C112F7"/>
    <w:rsid w:val="00C1134B"/>
    <w:rsid w:val="00C26D95"/>
    <w:rsid w:val="00C35579"/>
    <w:rsid w:val="00C44961"/>
    <w:rsid w:val="00C56C22"/>
    <w:rsid w:val="00C87394"/>
    <w:rsid w:val="00C919F7"/>
    <w:rsid w:val="00CB171E"/>
    <w:rsid w:val="00CF46C6"/>
    <w:rsid w:val="00D067EC"/>
    <w:rsid w:val="00D1158B"/>
    <w:rsid w:val="00D15FF9"/>
    <w:rsid w:val="00D846F3"/>
    <w:rsid w:val="00DB3630"/>
    <w:rsid w:val="00DB40FF"/>
    <w:rsid w:val="00DB53C4"/>
    <w:rsid w:val="00DC48DE"/>
    <w:rsid w:val="00DD4750"/>
    <w:rsid w:val="00DE13C1"/>
    <w:rsid w:val="00E05C2B"/>
    <w:rsid w:val="00E331C5"/>
    <w:rsid w:val="00E35F27"/>
    <w:rsid w:val="00E40261"/>
    <w:rsid w:val="00E83509"/>
    <w:rsid w:val="00E86C25"/>
    <w:rsid w:val="00E87CF5"/>
    <w:rsid w:val="00E96887"/>
    <w:rsid w:val="00EB7FEB"/>
    <w:rsid w:val="00ED1686"/>
    <w:rsid w:val="00ED68E8"/>
    <w:rsid w:val="00EE780D"/>
    <w:rsid w:val="00F00A5C"/>
    <w:rsid w:val="00F0173C"/>
    <w:rsid w:val="00F22872"/>
    <w:rsid w:val="00F447B2"/>
    <w:rsid w:val="00F4729F"/>
    <w:rsid w:val="00F610A1"/>
    <w:rsid w:val="00F87C57"/>
    <w:rsid w:val="00F91545"/>
    <w:rsid w:val="00FB01D2"/>
    <w:rsid w:val="00FC5B31"/>
    <w:rsid w:val="00FD2145"/>
    <w:rsid w:val="00FE3D63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A5627AC4-AA73-49E0-961A-9D2FFB4A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FEC63-7275-4A2E-9983-974890F1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5</cp:revision>
  <cp:lastPrinted>2016-06-24T11:16:00Z</cp:lastPrinted>
  <dcterms:created xsi:type="dcterms:W3CDTF">2023-06-20T10:32:00Z</dcterms:created>
  <dcterms:modified xsi:type="dcterms:W3CDTF">2023-07-26T10:46:00Z</dcterms:modified>
</cp:coreProperties>
</file>